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4DDD" w14:textId="77777777" w:rsidR="00852A44" w:rsidRDefault="00852A44" w:rsidP="00852A44">
      <w:pPr>
        <w:jc w:val="center"/>
        <w:rPr>
          <w:b/>
          <w:sz w:val="96"/>
          <w:u w:val="single"/>
        </w:rPr>
      </w:pPr>
      <w:r>
        <w:rPr>
          <w:rFonts w:ascii="Arial" w:hAnsi="Arial"/>
          <w:b/>
          <w:sz w:val="96"/>
          <w:u w:val="single"/>
        </w:rPr>
        <w:t>Banta Consulting</w:t>
      </w:r>
    </w:p>
    <w:p w14:paraId="2861F0AD" w14:textId="77777777" w:rsidR="00852A44" w:rsidRDefault="00852A44" w:rsidP="00852A44"/>
    <w:p w14:paraId="505AEB12" w14:textId="77777777" w:rsidR="00852A44" w:rsidRDefault="00852A44" w:rsidP="00852A44"/>
    <w:p w14:paraId="4AF903A8" w14:textId="77777777" w:rsidR="00852A44" w:rsidRDefault="00852A44" w:rsidP="00852A44"/>
    <w:p w14:paraId="4E0E1002" w14:textId="77777777" w:rsidR="00852A44" w:rsidRDefault="00852A44" w:rsidP="00852A44"/>
    <w:p w14:paraId="0C88FD9D" w14:textId="77777777" w:rsidR="00852A44" w:rsidRDefault="00852A44" w:rsidP="00852A44"/>
    <w:p w14:paraId="7E761E30" w14:textId="77777777" w:rsidR="00852A44" w:rsidRDefault="00852A44" w:rsidP="00852A44"/>
    <w:p w14:paraId="14711372" w14:textId="77777777" w:rsidR="00852A44" w:rsidRDefault="00852A44" w:rsidP="00852A44"/>
    <w:p w14:paraId="5103C791" w14:textId="77777777" w:rsidR="00852A44" w:rsidRDefault="00852A44" w:rsidP="00852A44"/>
    <w:p w14:paraId="190BE6A3" w14:textId="77777777" w:rsidR="00852A44" w:rsidRDefault="00852A44" w:rsidP="00852A44"/>
    <w:p w14:paraId="789BB056" w14:textId="77777777" w:rsidR="00852A44" w:rsidRDefault="00852A44" w:rsidP="00852A44"/>
    <w:p w14:paraId="07C8CB22" w14:textId="77777777" w:rsidR="00852A44" w:rsidRDefault="00852A44" w:rsidP="00852A44"/>
    <w:p w14:paraId="3D257C71" w14:textId="77777777" w:rsidR="00852A44" w:rsidRDefault="00852A44" w:rsidP="00852A44"/>
    <w:p w14:paraId="6223D184" w14:textId="77777777" w:rsidR="00BF415B" w:rsidRDefault="00661F66" w:rsidP="00852A44">
      <w:pPr>
        <w:jc w:val="center"/>
        <w:rPr>
          <w:sz w:val="63"/>
        </w:rPr>
      </w:pPr>
      <w:r>
        <w:rPr>
          <w:sz w:val="63"/>
        </w:rPr>
        <w:t>Empower Your Practice…</w:t>
      </w:r>
    </w:p>
    <w:p w14:paraId="1329A653" w14:textId="77777777" w:rsidR="00661F66" w:rsidRPr="00A92294" w:rsidRDefault="00661F66" w:rsidP="00852A44">
      <w:pPr>
        <w:jc w:val="center"/>
        <w:rPr>
          <w:sz w:val="63"/>
        </w:rPr>
      </w:pPr>
      <w:r>
        <w:rPr>
          <w:sz w:val="63"/>
        </w:rPr>
        <w:t>Know Your Numbers</w:t>
      </w:r>
    </w:p>
    <w:p w14:paraId="3FDE6ACF" w14:textId="77777777" w:rsidR="00852A44" w:rsidRDefault="00852A44" w:rsidP="00852A44">
      <w:pPr>
        <w:jc w:val="center"/>
        <w:rPr>
          <w:sz w:val="63"/>
        </w:rPr>
      </w:pPr>
    </w:p>
    <w:p w14:paraId="52B46AEE" w14:textId="77777777" w:rsidR="00005F09" w:rsidRDefault="00005F09" w:rsidP="00852A44">
      <w:pPr>
        <w:jc w:val="center"/>
        <w:rPr>
          <w:sz w:val="63"/>
        </w:rPr>
      </w:pPr>
    </w:p>
    <w:p w14:paraId="6E76FD3B" w14:textId="77777777" w:rsidR="00852A44" w:rsidRDefault="00852A44" w:rsidP="00852A44">
      <w:pPr>
        <w:jc w:val="center"/>
        <w:rPr>
          <w:sz w:val="56"/>
        </w:rPr>
      </w:pPr>
      <w:r>
        <w:object w:dxaOrig="2041" w:dyaOrig="6196" w14:anchorId="1504F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83.25pt" o:ole="">
            <v:imagedata r:id="rId7" o:title=""/>
          </v:shape>
          <o:OLEObject Type="Embed" ProgID="MS_ClipArt_Gallery.5" ShapeID="_x0000_i1025" DrawAspect="Content" ObjectID="_1705299114" r:id="rId8"/>
        </w:object>
      </w:r>
    </w:p>
    <w:p w14:paraId="65DDB94A" w14:textId="77777777" w:rsidR="00852A44" w:rsidRDefault="00852A44" w:rsidP="00852A44">
      <w:pPr>
        <w:jc w:val="center"/>
        <w:rPr>
          <w:sz w:val="56"/>
        </w:rPr>
      </w:pPr>
    </w:p>
    <w:p w14:paraId="061A4BA4" w14:textId="77777777" w:rsidR="00852A44" w:rsidRDefault="00852A44" w:rsidP="00852A44">
      <w:pPr>
        <w:jc w:val="center"/>
        <w:rPr>
          <w:sz w:val="56"/>
        </w:rPr>
      </w:pPr>
    </w:p>
    <w:p w14:paraId="39D47A71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276A0CCE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2A7A06D1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26643A72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6E22FBEE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4F27D577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463527BF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0042AB59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18B42A75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52CD9C07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34E7925D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32E6D353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5C45F350" w14:textId="77777777" w:rsidR="00852A44" w:rsidRDefault="00852A44" w:rsidP="00852A44">
      <w:pPr>
        <w:jc w:val="center"/>
        <w:rPr>
          <w:rFonts w:ascii="Arial" w:hAnsi="Arial"/>
          <w:b/>
          <w:sz w:val="40"/>
        </w:rPr>
      </w:pPr>
    </w:p>
    <w:p w14:paraId="02942DF1" w14:textId="77777777" w:rsidR="00BF415B" w:rsidRDefault="00661F66" w:rsidP="00BF41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Empower Your Practice…</w:t>
      </w:r>
    </w:p>
    <w:p w14:paraId="09B31CEB" w14:textId="1369F3E6" w:rsidR="00661F66" w:rsidRPr="00BF415B" w:rsidRDefault="00661F66" w:rsidP="00285D8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Know Your Num</w:t>
      </w:r>
      <w:r w:rsidR="00285D82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>ers</w:t>
      </w:r>
    </w:p>
    <w:p w14:paraId="376916DA" w14:textId="77777777" w:rsidR="00F726B3" w:rsidRDefault="00F726B3" w:rsidP="00852A44">
      <w:pPr>
        <w:jc w:val="center"/>
        <w:rPr>
          <w:rFonts w:ascii="Arial" w:hAnsi="Arial"/>
          <w:b/>
          <w:sz w:val="40"/>
        </w:rPr>
      </w:pPr>
    </w:p>
    <w:p w14:paraId="559E6B7F" w14:textId="77777777" w:rsidR="00852A44" w:rsidRDefault="00852A44" w:rsidP="00852A44">
      <w:pPr>
        <w:jc w:val="center"/>
        <w:rPr>
          <w:b/>
          <w:sz w:val="60"/>
        </w:rPr>
      </w:pPr>
    </w:p>
    <w:p w14:paraId="398ECE8A" w14:textId="77777777" w:rsidR="00852A44" w:rsidRDefault="00852A44" w:rsidP="00852A44">
      <w:pPr>
        <w:jc w:val="center"/>
        <w:rPr>
          <w:b/>
          <w:sz w:val="60"/>
        </w:rPr>
      </w:pPr>
    </w:p>
    <w:p w14:paraId="36965116" w14:textId="62BE789F" w:rsidR="00852A44" w:rsidRPr="00285D82" w:rsidRDefault="00285D82" w:rsidP="00852A44">
      <w:pPr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  <w:r w:rsidRPr="00285D82">
        <w:rPr>
          <w:rFonts w:asciiTheme="minorHAnsi" w:hAnsiTheme="minorHAnsi" w:cstheme="minorHAnsi"/>
          <w:b/>
          <w:i/>
          <w:iCs/>
          <w:sz w:val="40"/>
          <w:szCs w:val="40"/>
        </w:rPr>
        <w:t>Sponsored by:</w:t>
      </w:r>
    </w:p>
    <w:p w14:paraId="1BB86389" w14:textId="0AC7D2FB" w:rsidR="00285D82" w:rsidRPr="00285D82" w:rsidRDefault="00285D82" w:rsidP="00852A44">
      <w:pPr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  <w:r w:rsidRPr="00285D82">
        <w:rPr>
          <w:rFonts w:asciiTheme="minorHAnsi" w:hAnsiTheme="minorHAnsi" w:cstheme="minorHAnsi"/>
          <w:b/>
          <w:i/>
          <w:iCs/>
          <w:sz w:val="40"/>
          <w:szCs w:val="40"/>
        </w:rPr>
        <w:t>Utah Dental Association</w:t>
      </w:r>
    </w:p>
    <w:p w14:paraId="3FB18160" w14:textId="77777777" w:rsidR="00852A44" w:rsidRDefault="00852A44" w:rsidP="007455C6">
      <w:pPr>
        <w:jc w:val="center"/>
        <w:rPr>
          <w:sz w:val="48"/>
          <w:szCs w:val="48"/>
        </w:rPr>
      </w:pPr>
      <w:r w:rsidRPr="00A92294">
        <w:rPr>
          <w:b/>
          <w:sz w:val="48"/>
          <w:szCs w:val="48"/>
        </w:rPr>
        <w:t xml:space="preserve"> </w:t>
      </w:r>
      <w:r w:rsidR="007455C6">
        <w:rPr>
          <w:sz w:val="48"/>
          <w:szCs w:val="48"/>
        </w:rPr>
        <w:t xml:space="preserve"> </w:t>
      </w:r>
    </w:p>
    <w:p w14:paraId="17BD0530" w14:textId="77777777" w:rsidR="007455C6" w:rsidRDefault="007455C6" w:rsidP="007455C6">
      <w:pPr>
        <w:jc w:val="center"/>
        <w:rPr>
          <w:sz w:val="48"/>
          <w:szCs w:val="48"/>
        </w:rPr>
      </w:pPr>
    </w:p>
    <w:p w14:paraId="497CB696" w14:textId="77777777" w:rsidR="007455C6" w:rsidRDefault="007455C6" w:rsidP="007455C6">
      <w:pPr>
        <w:jc w:val="center"/>
        <w:rPr>
          <w:sz w:val="48"/>
          <w:szCs w:val="48"/>
        </w:rPr>
      </w:pPr>
    </w:p>
    <w:p w14:paraId="50758284" w14:textId="77777777" w:rsidR="00900A0A" w:rsidRDefault="00900A0A" w:rsidP="00852A44">
      <w:pPr>
        <w:jc w:val="center"/>
        <w:rPr>
          <w:sz w:val="48"/>
          <w:szCs w:val="48"/>
        </w:rPr>
      </w:pPr>
    </w:p>
    <w:p w14:paraId="471CDC9E" w14:textId="77777777" w:rsidR="00900A0A" w:rsidRDefault="00900A0A" w:rsidP="00852A44">
      <w:pPr>
        <w:jc w:val="center"/>
        <w:rPr>
          <w:b/>
          <w:sz w:val="60"/>
        </w:rPr>
      </w:pPr>
    </w:p>
    <w:p w14:paraId="39486AFF" w14:textId="77777777" w:rsidR="00852A44" w:rsidRDefault="00852A44" w:rsidP="00852A44">
      <w:pPr>
        <w:jc w:val="center"/>
        <w:rPr>
          <w:sz w:val="56"/>
        </w:rPr>
      </w:pPr>
    </w:p>
    <w:p w14:paraId="2A3D8B0F" w14:textId="77777777" w:rsidR="00852A44" w:rsidRDefault="00852A44" w:rsidP="00852A44">
      <w:pPr>
        <w:jc w:val="center"/>
        <w:rPr>
          <w:sz w:val="56"/>
        </w:rPr>
      </w:pPr>
    </w:p>
    <w:p w14:paraId="160C90CC" w14:textId="77777777" w:rsidR="00852A44" w:rsidRDefault="00852A44" w:rsidP="00852A44">
      <w:pPr>
        <w:jc w:val="center"/>
        <w:rPr>
          <w:sz w:val="56"/>
        </w:rPr>
      </w:pPr>
    </w:p>
    <w:p w14:paraId="7B1BAD7C" w14:textId="77777777" w:rsidR="00852A44" w:rsidRDefault="00852A44" w:rsidP="00852A44">
      <w:pPr>
        <w:jc w:val="center"/>
        <w:rPr>
          <w:rFonts w:ascii="GoudyOlSt BT" w:hAnsi="GoudyOlSt BT"/>
          <w:i/>
          <w:sz w:val="22"/>
          <w:szCs w:val="22"/>
        </w:rPr>
      </w:pPr>
    </w:p>
    <w:p w14:paraId="6FDB63E8" w14:textId="77777777" w:rsidR="00852A44" w:rsidRDefault="00852A44" w:rsidP="00852A44">
      <w:pPr>
        <w:jc w:val="center"/>
        <w:rPr>
          <w:rFonts w:ascii="GoudyOlSt BT" w:hAnsi="GoudyOlSt BT"/>
          <w:i/>
          <w:sz w:val="22"/>
          <w:szCs w:val="22"/>
        </w:rPr>
      </w:pPr>
    </w:p>
    <w:p w14:paraId="4E94B0D8" w14:textId="77777777" w:rsidR="00852A44" w:rsidRDefault="00852A44" w:rsidP="00852A44">
      <w:pPr>
        <w:jc w:val="center"/>
        <w:rPr>
          <w:rFonts w:ascii="GoudyOlSt BT" w:hAnsi="GoudyOlSt BT"/>
          <w:i/>
          <w:sz w:val="22"/>
          <w:szCs w:val="22"/>
        </w:rPr>
      </w:pPr>
    </w:p>
    <w:p w14:paraId="39512829" w14:textId="77777777" w:rsidR="00852A44" w:rsidRDefault="00852A44" w:rsidP="00852A44">
      <w:pPr>
        <w:jc w:val="center"/>
        <w:rPr>
          <w:rFonts w:ascii="GoudyOlSt BT" w:hAnsi="GoudyOlSt BT"/>
          <w:i/>
          <w:sz w:val="22"/>
          <w:szCs w:val="22"/>
        </w:rPr>
      </w:pPr>
    </w:p>
    <w:p w14:paraId="797E70A0" w14:textId="77777777" w:rsidR="00852A44" w:rsidRDefault="00852A44" w:rsidP="00852A44">
      <w:pPr>
        <w:jc w:val="center"/>
        <w:rPr>
          <w:rFonts w:ascii="GoudyOlSt BT" w:hAnsi="GoudyOlSt BT"/>
          <w:i/>
          <w:sz w:val="22"/>
          <w:szCs w:val="22"/>
        </w:rPr>
      </w:pPr>
    </w:p>
    <w:p w14:paraId="02B3B220" w14:textId="77777777" w:rsidR="00852A44" w:rsidRDefault="00852A44" w:rsidP="00852A44">
      <w:pPr>
        <w:jc w:val="center"/>
        <w:rPr>
          <w:rFonts w:ascii="GoudyOlSt BT" w:hAnsi="GoudyOlSt BT"/>
          <w:i/>
          <w:sz w:val="22"/>
          <w:szCs w:val="22"/>
        </w:rPr>
      </w:pPr>
    </w:p>
    <w:p w14:paraId="42C51CD0" w14:textId="77777777" w:rsidR="00852A44" w:rsidRDefault="00852A44" w:rsidP="00852A44">
      <w:pPr>
        <w:jc w:val="center"/>
        <w:rPr>
          <w:rFonts w:ascii="GoudyOlSt BT" w:hAnsi="GoudyOlSt BT"/>
          <w:i/>
          <w:sz w:val="22"/>
          <w:szCs w:val="22"/>
        </w:rPr>
      </w:pPr>
    </w:p>
    <w:p w14:paraId="1EEF3155" w14:textId="77777777" w:rsidR="00852A44" w:rsidRPr="00852A44" w:rsidRDefault="00852A44" w:rsidP="00852A44">
      <w:pPr>
        <w:jc w:val="center"/>
        <w:rPr>
          <w:rFonts w:ascii="GoudyOlSt BT" w:hAnsi="GoudyOlSt BT"/>
          <w:i/>
          <w:sz w:val="22"/>
          <w:szCs w:val="22"/>
        </w:rPr>
      </w:pPr>
      <w:r w:rsidRPr="00852A44">
        <w:rPr>
          <w:rFonts w:ascii="GoudyOlSt BT" w:hAnsi="GoudyOlSt BT"/>
          <w:i/>
          <w:sz w:val="22"/>
          <w:szCs w:val="22"/>
        </w:rPr>
        <w:t xml:space="preserve">Please note:  This workshop is offered as information only and not as financial, </w:t>
      </w:r>
      <w:proofErr w:type="gramStart"/>
      <w:r w:rsidRPr="00852A44">
        <w:rPr>
          <w:rFonts w:ascii="GoudyOlSt BT" w:hAnsi="GoudyOlSt BT"/>
          <w:i/>
          <w:sz w:val="22"/>
          <w:szCs w:val="22"/>
        </w:rPr>
        <w:t>accounting</w:t>
      </w:r>
      <w:proofErr w:type="gramEnd"/>
      <w:r w:rsidRPr="00852A44">
        <w:rPr>
          <w:rFonts w:ascii="GoudyOlSt BT" w:hAnsi="GoudyOlSt BT"/>
          <w:i/>
          <w:sz w:val="22"/>
          <w:szCs w:val="22"/>
        </w:rPr>
        <w:t xml:space="preserve"> or legal advice.</w:t>
      </w:r>
    </w:p>
    <w:p w14:paraId="59444539" w14:textId="77777777" w:rsidR="00852A44" w:rsidRPr="00852A44" w:rsidRDefault="00852A44" w:rsidP="00852A44">
      <w:pPr>
        <w:rPr>
          <w:sz w:val="22"/>
          <w:szCs w:val="22"/>
        </w:rPr>
      </w:pPr>
    </w:p>
    <w:p w14:paraId="2B207027" w14:textId="77777777" w:rsidR="00852A44" w:rsidRPr="00852A44" w:rsidRDefault="00852A44" w:rsidP="00852A44">
      <w:pPr>
        <w:rPr>
          <w:sz w:val="22"/>
          <w:szCs w:val="22"/>
        </w:rPr>
      </w:pPr>
    </w:p>
    <w:p w14:paraId="167B56D8" w14:textId="77777777" w:rsidR="00852A44" w:rsidRPr="00852A44" w:rsidRDefault="00852A44" w:rsidP="00852A44">
      <w:pPr>
        <w:jc w:val="center"/>
        <w:rPr>
          <w:rFonts w:ascii="GoudyOlSt BT" w:hAnsi="GoudyOlSt BT"/>
          <w:sz w:val="22"/>
          <w:szCs w:val="22"/>
        </w:rPr>
      </w:pPr>
      <w:r w:rsidRPr="00852A44">
        <w:rPr>
          <w:rFonts w:ascii="GoudyOlSt BT" w:hAnsi="GoudyOlSt BT"/>
          <w:sz w:val="22"/>
          <w:szCs w:val="22"/>
        </w:rPr>
        <w:t>Seminar attendees may make photocopies of these pages for internal office use only. These forms may not be copied for distribution to others.</w:t>
      </w:r>
    </w:p>
    <w:p w14:paraId="14BF6BAC" w14:textId="77777777" w:rsidR="00852A44" w:rsidRDefault="00852A44" w:rsidP="00852A44">
      <w:pPr>
        <w:ind w:firstLine="720"/>
        <w:jc w:val="center"/>
        <w:rPr>
          <w:b/>
          <w:sz w:val="37"/>
        </w:rPr>
      </w:pPr>
    </w:p>
    <w:p w14:paraId="0E9258BD" w14:textId="77777777" w:rsidR="00852A44" w:rsidRDefault="00852A44" w:rsidP="00852A44">
      <w:pPr>
        <w:ind w:firstLine="720"/>
        <w:jc w:val="center"/>
        <w:rPr>
          <w:b/>
          <w:sz w:val="37"/>
        </w:rPr>
      </w:pPr>
    </w:p>
    <w:p w14:paraId="1F63076E" w14:textId="77777777" w:rsidR="00F726B3" w:rsidRDefault="00F726B3" w:rsidP="00852A44">
      <w:pPr>
        <w:ind w:firstLine="720"/>
        <w:jc w:val="center"/>
        <w:rPr>
          <w:rFonts w:ascii="Arial" w:hAnsi="Arial"/>
          <w:b/>
          <w:sz w:val="40"/>
        </w:rPr>
      </w:pPr>
    </w:p>
    <w:p w14:paraId="3520C65A" w14:textId="77777777" w:rsidR="00BF415B" w:rsidRDefault="00661F66" w:rsidP="00BF41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Empower Your Practice…</w:t>
      </w:r>
    </w:p>
    <w:p w14:paraId="456637CC" w14:textId="77777777" w:rsidR="00661F66" w:rsidRPr="00BF415B" w:rsidRDefault="00661F66" w:rsidP="00BF41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Know Your Numbers</w:t>
      </w:r>
    </w:p>
    <w:p w14:paraId="7D77636C" w14:textId="77777777" w:rsidR="00F726B3" w:rsidRDefault="00F726B3" w:rsidP="00852A44">
      <w:pPr>
        <w:ind w:firstLine="720"/>
        <w:jc w:val="center"/>
        <w:rPr>
          <w:rFonts w:ascii="Arial" w:hAnsi="Arial"/>
          <w:b/>
          <w:sz w:val="40"/>
        </w:rPr>
      </w:pPr>
    </w:p>
    <w:p w14:paraId="682E3006" w14:textId="77777777" w:rsidR="00852A44" w:rsidRDefault="00852A44" w:rsidP="00852A44">
      <w:pPr>
        <w:ind w:firstLine="720"/>
        <w:jc w:val="center"/>
        <w:rPr>
          <w:rFonts w:ascii="Arial" w:hAnsi="Arial"/>
          <w:b/>
          <w:sz w:val="40"/>
        </w:rPr>
      </w:pPr>
    </w:p>
    <w:p w14:paraId="4EF557E1" w14:textId="77777777" w:rsidR="00852A44" w:rsidRDefault="00852A44" w:rsidP="00852A44">
      <w:pPr>
        <w:ind w:firstLine="720"/>
        <w:jc w:val="center"/>
        <w:rPr>
          <w:rFonts w:ascii="Arial" w:hAnsi="Arial"/>
          <w:b/>
          <w:sz w:val="40"/>
        </w:rPr>
      </w:pPr>
    </w:p>
    <w:p w14:paraId="35393CB0" w14:textId="77777777" w:rsidR="00852A44" w:rsidRDefault="00852A44" w:rsidP="00852A44">
      <w:pPr>
        <w:ind w:firstLine="720"/>
        <w:jc w:val="center"/>
        <w:rPr>
          <w:b/>
          <w:i/>
          <w:sz w:val="37"/>
        </w:rPr>
      </w:pPr>
    </w:p>
    <w:p w14:paraId="6FD9FFA1" w14:textId="77777777" w:rsidR="00852A44" w:rsidRDefault="00852A44" w:rsidP="00852A44">
      <w:pPr>
        <w:ind w:firstLine="720"/>
        <w:jc w:val="center"/>
        <w:rPr>
          <w:rFonts w:ascii="GoudyOlSt BT" w:hAnsi="GoudyOlSt BT"/>
          <w:b/>
          <w:sz w:val="37"/>
        </w:rPr>
      </w:pPr>
      <w:r>
        <w:rPr>
          <w:rFonts w:ascii="GoudyOlSt BT" w:hAnsi="GoudyOlSt BT"/>
          <w:b/>
          <w:sz w:val="37"/>
        </w:rPr>
        <w:t>presented by</w:t>
      </w:r>
    </w:p>
    <w:p w14:paraId="1930BF92" w14:textId="77777777" w:rsidR="00852A44" w:rsidRDefault="00852A44" w:rsidP="00852A44">
      <w:pPr>
        <w:ind w:firstLine="720"/>
        <w:jc w:val="center"/>
        <w:rPr>
          <w:b/>
          <w:i/>
          <w:sz w:val="52"/>
        </w:rPr>
      </w:pPr>
      <w:r>
        <w:rPr>
          <w:b/>
          <w:i/>
          <w:sz w:val="52"/>
        </w:rPr>
        <w:t>Lois J. Banta</w:t>
      </w:r>
    </w:p>
    <w:p w14:paraId="7E321615" w14:textId="77777777" w:rsidR="00852A44" w:rsidRDefault="00852A44" w:rsidP="00852A44">
      <w:pPr>
        <w:ind w:firstLine="720"/>
        <w:jc w:val="center"/>
        <w:rPr>
          <w:b/>
          <w:i/>
          <w:sz w:val="52"/>
        </w:rPr>
      </w:pPr>
    </w:p>
    <w:p w14:paraId="41198FCC" w14:textId="6A1350BD" w:rsidR="00852A44" w:rsidRDefault="0069321E" w:rsidP="00852A44">
      <w:pPr>
        <w:ind w:firstLine="7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Healthcare Enterprises</w:t>
      </w:r>
    </w:p>
    <w:p w14:paraId="020D55D4" w14:textId="1CAFDBCB" w:rsidR="0069321E" w:rsidRDefault="0069321E" w:rsidP="00852A44">
      <w:pPr>
        <w:ind w:firstLine="720"/>
        <w:jc w:val="center"/>
        <w:rPr>
          <w:rFonts w:ascii="GoudyOlSt BT" w:hAnsi="GoudyOlSt BT"/>
          <w:b/>
          <w:sz w:val="26"/>
        </w:rPr>
      </w:pPr>
      <w:r>
        <w:rPr>
          <w:rFonts w:ascii="Arial" w:hAnsi="Arial"/>
          <w:b/>
          <w:sz w:val="36"/>
        </w:rPr>
        <w:t>lois.banta57@gmail.com</w:t>
      </w:r>
    </w:p>
    <w:p w14:paraId="0CAE4C72" w14:textId="77777777" w:rsidR="00852A44" w:rsidRDefault="00852A44" w:rsidP="00852A44">
      <w:pPr>
        <w:ind w:firstLine="720"/>
        <w:rPr>
          <w:rFonts w:ascii="Arial" w:hAnsi="Arial"/>
          <w:b/>
          <w:sz w:val="40"/>
        </w:rPr>
      </w:pPr>
    </w:p>
    <w:p w14:paraId="15B761E5" w14:textId="77777777" w:rsidR="00BF415B" w:rsidRDefault="00BF415B" w:rsidP="00852A44">
      <w:pPr>
        <w:ind w:firstLine="720"/>
        <w:rPr>
          <w:rFonts w:ascii="Arial" w:hAnsi="Arial"/>
          <w:b/>
          <w:sz w:val="40"/>
        </w:rPr>
      </w:pPr>
    </w:p>
    <w:p w14:paraId="0948EA13" w14:textId="77777777" w:rsidR="007E1A8B" w:rsidRDefault="007E1A8B" w:rsidP="00852A44">
      <w:pPr>
        <w:ind w:firstLine="720"/>
        <w:rPr>
          <w:rFonts w:ascii="Arial" w:hAnsi="Arial"/>
          <w:b/>
          <w:sz w:val="40"/>
        </w:rPr>
      </w:pPr>
    </w:p>
    <w:p w14:paraId="373355AD" w14:textId="77777777" w:rsidR="00900A0A" w:rsidRDefault="00900A0A" w:rsidP="00852A44">
      <w:pPr>
        <w:ind w:firstLine="720"/>
        <w:rPr>
          <w:rFonts w:ascii="Arial" w:hAnsi="Arial"/>
          <w:b/>
          <w:sz w:val="40"/>
        </w:rPr>
      </w:pPr>
    </w:p>
    <w:p w14:paraId="476A8C43" w14:textId="77777777" w:rsidR="00852A44" w:rsidRDefault="00852A44" w:rsidP="00852A44">
      <w:pPr>
        <w:ind w:firstLine="72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Topics:</w:t>
      </w:r>
    </w:p>
    <w:p w14:paraId="5D93CBF1" w14:textId="77777777" w:rsidR="00852A44" w:rsidRDefault="00661F66" w:rsidP="00852A4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GoudyOlSt BT" w:hAnsi="GoudyOlSt BT"/>
          <w:sz w:val="37"/>
        </w:rPr>
      </w:pPr>
      <w:r>
        <w:rPr>
          <w:rFonts w:ascii="GoudyOlSt BT" w:hAnsi="GoudyOlSt BT"/>
          <w:sz w:val="37"/>
        </w:rPr>
        <w:t>The Secret to Increasing Collections</w:t>
      </w:r>
    </w:p>
    <w:p w14:paraId="0A03C215" w14:textId="77777777" w:rsidR="00661F66" w:rsidRDefault="00BE76E1" w:rsidP="00852A4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GoudyOlSt BT" w:hAnsi="GoudyOlSt BT"/>
          <w:sz w:val="37"/>
        </w:rPr>
      </w:pPr>
      <w:r>
        <w:rPr>
          <w:rFonts w:ascii="GoudyOlSt BT" w:hAnsi="GoudyOlSt BT"/>
          <w:sz w:val="37"/>
        </w:rPr>
        <w:t>Flexible Financial Arrangements…The Secret Sauce</w:t>
      </w:r>
    </w:p>
    <w:p w14:paraId="4D3957D3" w14:textId="77777777" w:rsidR="00852A44" w:rsidRDefault="00BE76E1" w:rsidP="00852A4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GoudyOlSt BT" w:hAnsi="GoudyOlSt BT"/>
          <w:sz w:val="37"/>
        </w:rPr>
      </w:pPr>
      <w:r>
        <w:rPr>
          <w:rFonts w:ascii="GoudyOlSt BT" w:hAnsi="GoudyOlSt BT"/>
          <w:sz w:val="37"/>
        </w:rPr>
        <w:t>Utilizing Powerful and Effective Verbal Skills</w:t>
      </w:r>
    </w:p>
    <w:p w14:paraId="2BEB1C56" w14:textId="77777777" w:rsidR="00852A44" w:rsidRDefault="00BE76E1" w:rsidP="00852A4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GoudyOlSt BT" w:hAnsi="GoudyOlSt BT"/>
          <w:sz w:val="37"/>
        </w:rPr>
      </w:pPr>
      <w:r>
        <w:rPr>
          <w:rFonts w:ascii="GoudyOlSt BT" w:hAnsi="GoudyOlSt BT"/>
          <w:sz w:val="37"/>
        </w:rPr>
        <w:t>Barometers and Trends to Watch</w:t>
      </w:r>
    </w:p>
    <w:p w14:paraId="75AACB2F" w14:textId="77777777" w:rsidR="000A4E11" w:rsidRDefault="00BE76E1" w:rsidP="00852A44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GoudyOlSt BT" w:hAnsi="GoudyOlSt BT"/>
          <w:sz w:val="37"/>
        </w:rPr>
      </w:pPr>
      <w:r>
        <w:rPr>
          <w:rFonts w:ascii="GoudyOlSt BT" w:hAnsi="GoudyOlSt BT"/>
          <w:sz w:val="37"/>
        </w:rPr>
        <w:t>Know Your Software System</w:t>
      </w:r>
    </w:p>
    <w:p w14:paraId="3441AFE7" w14:textId="77777777" w:rsidR="00BE76E1" w:rsidRDefault="00BE76E1" w:rsidP="00BE76E1">
      <w:pPr>
        <w:tabs>
          <w:tab w:val="left" w:pos="1080"/>
        </w:tabs>
        <w:rPr>
          <w:rFonts w:ascii="GoudyOlSt BT" w:hAnsi="GoudyOlSt BT"/>
          <w:sz w:val="37"/>
        </w:rPr>
      </w:pPr>
    </w:p>
    <w:p w14:paraId="57060510" w14:textId="77777777" w:rsidR="00BE76E1" w:rsidRDefault="00BE76E1" w:rsidP="00BE76E1">
      <w:pPr>
        <w:tabs>
          <w:tab w:val="left" w:pos="1080"/>
        </w:tabs>
        <w:rPr>
          <w:rFonts w:ascii="GoudyOlSt BT" w:hAnsi="GoudyOlSt BT"/>
          <w:sz w:val="37"/>
        </w:rPr>
      </w:pPr>
    </w:p>
    <w:p w14:paraId="1CFD0FFB" w14:textId="77777777" w:rsidR="00BE76E1" w:rsidRDefault="00BE76E1" w:rsidP="00BE76E1">
      <w:pPr>
        <w:tabs>
          <w:tab w:val="left" w:pos="1080"/>
        </w:tabs>
        <w:rPr>
          <w:rFonts w:ascii="GoudyOlSt BT" w:hAnsi="GoudyOlSt BT"/>
          <w:sz w:val="37"/>
        </w:rPr>
      </w:pPr>
    </w:p>
    <w:p w14:paraId="335AC981" w14:textId="77777777" w:rsidR="002457F2" w:rsidRDefault="002457F2" w:rsidP="002457F2">
      <w:pPr>
        <w:tabs>
          <w:tab w:val="left" w:pos="1080"/>
        </w:tabs>
        <w:ind w:left="1080"/>
        <w:rPr>
          <w:rFonts w:ascii="GoudyOlSt BT" w:hAnsi="GoudyOlSt BT"/>
          <w:sz w:val="37"/>
        </w:rPr>
      </w:pPr>
    </w:p>
    <w:p w14:paraId="3CF131FB" w14:textId="77777777" w:rsidR="00575DFB" w:rsidRDefault="00575DFB" w:rsidP="002457F2">
      <w:pPr>
        <w:tabs>
          <w:tab w:val="left" w:pos="1080"/>
        </w:tabs>
        <w:ind w:left="1080"/>
        <w:rPr>
          <w:rFonts w:ascii="GoudyOlSt BT" w:hAnsi="GoudyOlSt BT"/>
          <w:sz w:val="37"/>
        </w:rPr>
      </w:pPr>
    </w:p>
    <w:p w14:paraId="0C17350A" w14:textId="77777777" w:rsidR="00575DFB" w:rsidRDefault="00575DFB" w:rsidP="002457F2">
      <w:pPr>
        <w:tabs>
          <w:tab w:val="left" w:pos="1080"/>
        </w:tabs>
        <w:ind w:left="1080"/>
        <w:rPr>
          <w:rFonts w:ascii="GoudyOlSt BT" w:hAnsi="GoudyOlSt BT"/>
          <w:sz w:val="37"/>
        </w:rPr>
      </w:pPr>
    </w:p>
    <w:p w14:paraId="715A85B7" w14:textId="77777777" w:rsidR="00852A44" w:rsidRDefault="00661F66" w:rsidP="00852A44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The Secret to Increasing Collections</w:t>
      </w:r>
    </w:p>
    <w:p w14:paraId="38C8A974" w14:textId="77777777" w:rsidR="00852A44" w:rsidRDefault="00852A44" w:rsidP="00852A44">
      <w:pPr>
        <w:rPr>
          <w:b/>
          <w:i/>
          <w:sz w:val="37"/>
        </w:rPr>
      </w:pPr>
    </w:p>
    <w:p w14:paraId="0519973E" w14:textId="77777777" w:rsidR="00852A44" w:rsidRPr="00901CDD" w:rsidRDefault="00661F66" w:rsidP="00852A4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Empower Your Team</w:t>
      </w:r>
    </w:p>
    <w:p w14:paraId="41CBDFAB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45507B29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3B91BE25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61385AA5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49FA578A" w14:textId="77777777" w:rsidR="00661F66" w:rsidRDefault="00661F66" w:rsidP="00852A44">
      <w:pPr>
        <w:rPr>
          <w:rFonts w:ascii="GoudyOlSt BT" w:hAnsi="GoudyOlSt BT"/>
          <w:b/>
          <w:sz w:val="32"/>
        </w:rPr>
      </w:pPr>
    </w:p>
    <w:p w14:paraId="23FD1CAE" w14:textId="77777777" w:rsidR="00661F66" w:rsidRDefault="00661F66" w:rsidP="00852A44">
      <w:pPr>
        <w:rPr>
          <w:rFonts w:ascii="GoudyOlSt BT" w:hAnsi="GoudyOlSt BT"/>
          <w:b/>
          <w:sz w:val="32"/>
        </w:rPr>
      </w:pPr>
    </w:p>
    <w:p w14:paraId="404206FE" w14:textId="77777777" w:rsidR="00852A44" w:rsidRPr="00901CDD" w:rsidRDefault="00661F66" w:rsidP="00852A4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Route Slips Tell a Story</w:t>
      </w:r>
    </w:p>
    <w:p w14:paraId="40131890" w14:textId="77777777" w:rsidR="00852A44" w:rsidRPr="00901CDD" w:rsidRDefault="00852A44" w:rsidP="00852A44">
      <w:pPr>
        <w:rPr>
          <w:rFonts w:ascii="Arial" w:hAnsi="Arial" w:cs="Arial"/>
          <w:b/>
          <w:sz w:val="30"/>
          <w:szCs w:val="30"/>
        </w:rPr>
      </w:pPr>
    </w:p>
    <w:p w14:paraId="37A2216F" w14:textId="77777777" w:rsidR="00852A44" w:rsidRDefault="00852A44" w:rsidP="00852A44">
      <w:pPr>
        <w:rPr>
          <w:rFonts w:ascii="Arial" w:hAnsi="Arial" w:cs="Arial"/>
          <w:b/>
          <w:sz w:val="30"/>
          <w:szCs w:val="30"/>
        </w:rPr>
      </w:pPr>
    </w:p>
    <w:p w14:paraId="61E95FFC" w14:textId="77777777" w:rsidR="00661F66" w:rsidRDefault="00661F66" w:rsidP="00852A44">
      <w:pPr>
        <w:rPr>
          <w:rFonts w:ascii="Arial" w:hAnsi="Arial" w:cs="Arial"/>
          <w:b/>
          <w:sz w:val="30"/>
          <w:szCs w:val="30"/>
        </w:rPr>
      </w:pPr>
    </w:p>
    <w:p w14:paraId="51143D62" w14:textId="77777777" w:rsidR="00661F66" w:rsidRPr="00901CDD" w:rsidRDefault="00661F66" w:rsidP="00852A44">
      <w:pPr>
        <w:rPr>
          <w:rFonts w:ascii="Arial" w:hAnsi="Arial" w:cs="Arial"/>
          <w:b/>
          <w:sz w:val="30"/>
          <w:szCs w:val="30"/>
        </w:rPr>
      </w:pPr>
    </w:p>
    <w:p w14:paraId="1083B597" w14:textId="77777777" w:rsidR="00852A44" w:rsidRPr="00901CDD" w:rsidRDefault="00852A44" w:rsidP="00852A44">
      <w:pPr>
        <w:rPr>
          <w:rFonts w:ascii="Arial" w:hAnsi="Arial" w:cs="Arial"/>
          <w:b/>
          <w:sz w:val="30"/>
          <w:szCs w:val="30"/>
        </w:rPr>
      </w:pPr>
    </w:p>
    <w:p w14:paraId="27DA254B" w14:textId="77777777" w:rsidR="00852A44" w:rsidRPr="00901CDD" w:rsidRDefault="00852A44" w:rsidP="00852A44">
      <w:pPr>
        <w:rPr>
          <w:rFonts w:ascii="Arial" w:hAnsi="Arial" w:cs="Arial"/>
          <w:b/>
          <w:sz w:val="30"/>
          <w:szCs w:val="30"/>
        </w:rPr>
      </w:pPr>
    </w:p>
    <w:p w14:paraId="76D57400" w14:textId="77777777" w:rsidR="00852A44" w:rsidRPr="00901CDD" w:rsidRDefault="00852A44" w:rsidP="00852A44">
      <w:pPr>
        <w:rPr>
          <w:rFonts w:ascii="Arial" w:hAnsi="Arial" w:cs="Arial"/>
          <w:b/>
          <w:sz w:val="30"/>
          <w:szCs w:val="30"/>
        </w:rPr>
      </w:pPr>
    </w:p>
    <w:p w14:paraId="75D02852" w14:textId="77777777" w:rsidR="00852A44" w:rsidRDefault="00661F66" w:rsidP="00852A4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Ask for Payment…It’s That Simple!</w:t>
      </w:r>
    </w:p>
    <w:p w14:paraId="4DA7C999" w14:textId="77777777" w:rsidR="00661F66" w:rsidRDefault="00661F66" w:rsidP="00661F66">
      <w:pPr>
        <w:tabs>
          <w:tab w:val="left" w:pos="360"/>
        </w:tabs>
        <w:rPr>
          <w:rFonts w:ascii="Arial" w:hAnsi="Arial" w:cs="Arial"/>
          <w:b/>
          <w:sz w:val="30"/>
          <w:szCs w:val="30"/>
        </w:rPr>
      </w:pPr>
    </w:p>
    <w:p w14:paraId="38EDDD81" w14:textId="77777777" w:rsidR="00661F66" w:rsidRDefault="00661F66" w:rsidP="00661F66">
      <w:pPr>
        <w:tabs>
          <w:tab w:val="left" w:pos="360"/>
        </w:tabs>
        <w:rPr>
          <w:rFonts w:ascii="Arial" w:hAnsi="Arial" w:cs="Arial"/>
          <w:b/>
          <w:sz w:val="30"/>
          <w:szCs w:val="30"/>
        </w:rPr>
      </w:pPr>
    </w:p>
    <w:p w14:paraId="18577F6C" w14:textId="77777777" w:rsidR="00661F66" w:rsidRDefault="00661F66" w:rsidP="00661F66">
      <w:pPr>
        <w:tabs>
          <w:tab w:val="left" w:pos="360"/>
        </w:tabs>
        <w:rPr>
          <w:rFonts w:ascii="Arial" w:hAnsi="Arial" w:cs="Arial"/>
          <w:b/>
          <w:sz w:val="30"/>
          <w:szCs w:val="30"/>
        </w:rPr>
      </w:pPr>
    </w:p>
    <w:p w14:paraId="6FC018BD" w14:textId="77777777" w:rsidR="00661F66" w:rsidRDefault="00661F66" w:rsidP="00661F66">
      <w:pPr>
        <w:tabs>
          <w:tab w:val="left" w:pos="360"/>
        </w:tabs>
        <w:rPr>
          <w:rFonts w:ascii="Arial" w:hAnsi="Arial" w:cs="Arial"/>
          <w:b/>
          <w:sz w:val="30"/>
          <w:szCs w:val="30"/>
        </w:rPr>
      </w:pPr>
    </w:p>
    <w:p w14:paraId="378207F1" w14:textId="77777777" w:rsidR="00661F66" w:rsidRDefault="00661F66" w:rsidP="00661F66">
      <w:pPr>
        <w:tabs>
          <w:tab w:val="left" w:pos="360"/>
        </w:tabs>
        <w:rPr>
          <w:rFonts w:ascii="Arial" w:hAnsi="Arial" w:cs="Arial"/>
          <w:b/>
          <w:sz w:val="30"/>
          <w:szCs w:val="30"/>
        </w:rPr>
      </w:pPr>
    </w:p>
    <w:p w14:paraId="12777701" w14:textId="77777777" w:rsidR="00661F66" w:rsidRDefault="00661F66" w:rsidP="00661F66">
      <w:pPr>
        <w:tabs>
          <w:tab w:val="left" w:pos="360"/>
        </w:tabs>
        <w:rPr>
          <w:rFonts w:ascii="Arial" w:hAnsi="Arial" w:cs="Arial"/>
          <w:b/>
          <w:sz w:val="30"/>
          <w:szCs w:val="30"/>
        </w:rPr>
      </w:pPr>
    </w:p>
    <w:p w14:paraId="0C1D1BA9" w14:textId="77777777" w:rsidR="00661F66" w:rsidRDefault="00661F66" w:rsidP="00661F66">
      <w:pPr>
        <w:tabs>
          <w:tab w:val="left" w:pos="360"/>
        </w:tabs>
        <w:rPr>
          <w:rFonts w:ascii="Arial" w:hAnsi="Arial" w:cs="Arial"/>
          <w:b/>
          <w:sz w:val="30"/>
          <w:szCs w:val="30"/>
        </w:rPr>
      </w:pPr>
    </w:p>
    <w:p w14:paraId="53BAE202" w14:textId="77777777" w:rsidR="00661F66" w:rsidRPr="00901CDD" w:rsidRDefault="00661F66" w:rsidP="00852A4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Collect With </w:t>
      </w:r>
      <w:proofErr w:type="gramStart"/>
      <w:r>
        <w:rPr>
          <w:rFonts w:ascii="Arial" w:hAnsi="Arial" w:cs="Arial"/>
          <w:b/>
          <w:sz w:val="30"/>
          <w:szCs w:val="30"/>
        </w:rPr>
        <w:t>The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Balance In Mind</w:t>
      </w:r>
    </w:p>
    <w:p w14:paraId="437D48BC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385C1E40" w14:textId="77777777" w:rsidR="00852A44" w:rsidRDefault="00852A44" w:rsidP="00852A44">
      <w:pPr>
        <w:rPr>
          <w:rFonts w:ascii="GoudyOlSt BT" w:hAnsi="GoudyOlSt BT"/>
          <w:b/>
          <w:sz w:val="37"/>
        </w:rPr>
      </w:pPr>
    </w:p>
    <w:p w14:paraId="410161CE" w14:textId="77777777" w:rsidR="00F27C83" w:rsidRDefault="00F27C83" w:rsidP="00852A44">
      <w:pPr>
        <w:rPr>
          <w:rFonts w:ascii="GoudyOlSt BT" w:hAnsi="GoudyOlSt BT"/>
          <w:b/>
          <w:sz w:val="37"/>
        </w:rPr>
      </w:pPr>
    </w:p>
    <w:p w14:paraId="6D11EC88" w14:textId="77777777" w:rsidR="00575DFB" w:rsidRDefault="00575DFB" w:rsidP="00852A44">
      <w:pPr>
        <w:rPr>
          <w:rFonts w:ascii="GoudyOlSt BT" w:hAnsi="GoudyOlSt BT"/>
          <w:b/>
          <w:sz w:val="37"/>
        </w:rPr>
      </w:pPr>
    </w:p>
    <w:p w14:paraId="63AC0F4C" w14:textId="77777777" w:rsidR="00575DFB" w:rsidRDefault="00575DFB" w:rsidP="00852A44">
      <w:pPr>
        <w:rPr>
          <w:rFonts w:ascii="GoudyOlSt BT" w:hAnsi="GoudyOlSt BT"/>
          <w:b/>
          <w:sz w:val="37"/>
        </w:rPr>
      </w:pPr>
    </w:p>
    <w:p w14:paraId="5AD3B40B" w14:textId="77777777" w:rsidR="00F27C83" w:rsidRDefault="00F27C83" w:rsidP="00852A44">
      <w:pPr>
        <w:rPr>
          <w:rFonts w:ascii="GoudyOlSt BT" w:hAnsi="GoudyOlSt BT"/>
          <w:b/>
          <w:sz w:val="37"/>
        </w:rPr>
      </w:pPr>
    </w:p>
    <w:p w14:paraId="06AEF73F" w14:textId="77777777" w:rsidR="00661F66" w:rsidRDefault="00661F66" w:rsidP="00852A44">
      <w:pPr>
        <w:rPr>
          <w:rFonts w:ascii="Arial" w:hAnsi="Arial"/>
          <w:b/>
          <w:sz w:val="36"/>
          <w:u w:val="single"/>
        </w:rPr>
      </w:pPr>
    </w:p>
    <w:p w14:paraId="014FD8EC" w14:textId="77777777" w:rsidR="00661F66" w:rsidRDefault="00661F66" w:rsidP="00852A44">
      <w:pPr>
        <w:rPr>
          <w:rFonts w:ascii="Arial" w:hAnsi="Arial"/>
          <w:b/>
          <w:sz w:val="36"/>
          <w:u w:val="single"/>
        </w:rPr>
      </w:pPr>
    </w:p>
    <w:p w14:paraId="6F418F94" w14:textId="77777777" w:rsidR="00661F66" w:rsidRDefault="00661F66" w:rsidP="00852A44">
      <w:pPr>
        <w:rPr>
          <w:rFonts w:ascii="Arial" w:hAnsi="Arial"/>
          <w:b/>
          <w:sz w:val="36"/>
          <w:u w:val="single"/>
        </w:rPr>
      </w:pPr>
    </w:p>
    <w:p w14:paraId="412E034C" w14:textId="77777777" w:rsidR="00661F66" w:rsidRDefault="00661F66" w:rsidP="00852A44">
      <w:pPr>
        <w:rPr>
          <w:rFonts w:ascii="Arial" w:hAnsi="Arial"/>
          <w:b/>
          <w:sz w:val="36"/>
          <w:u w:val="single"/>
        </w:rPr>
      </w:pPr>
    </w:p>
    <w:p w14:paraId="1D415A98" w14:textId="77777777" w:rsidR="00661F66" w:rsidRDefault="00661F66" w:rsidP="00852A44">
      <w:pPr>
        <w:rPr>
          <w:rFonts w:ascii="Arial" w:hAnsi="Arial"/>
          <w:b/>
          <w:sz w:val="36"/>
          <w:u w:val="single"/>
        </w:rPr>
      </w:pPr>
    </w:p>
    <w:p w14:paraId="6F3D46D8" w14:textId="77777777" w:rsidR="00852A44" w:rsidRDefault="00661F66" w:rsidP="00852A44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Flexible Financial Arrangements…The Secret Sauce</w:t>
      </w:r>
    </w:p>
    <w:p w14:paraId="1CD3AD34" w14:textId="77777777" w:rsidR="00661F66" w:rsidRDefault="00661F66" w:rsidP="00852A44">
      <w:pPr>
        <w:rPr>
          <w:rFonts w:ascii="Arial" w:hAnsi="Arial"/>
          <w:b/>
          <w:sz w:val="40"/>
          <w:u w:val="single"/>
        </w:rPr>
      </w:pPr>
    </w:p>
    <w:p w14:paraId="7FA86A8B" w14:textId="77777777" w:rsidR="00852A44" w:rsidRDefault="00852A44" w:rsidP="00852A44">
      <w:pPr>
        <w:rPr>
          <w:sz w:val="19"/>
        </w:rPr>
      </w:pPr>
    </w:p>
    <w:p w14:paraId="7B0C61B6" w14:textId="77777777" w:rsidR="00852A44" w:rsidRPr="00901CDD" w:rsidRDefault="00852A44" w:rsidP="00661F66">
      <w:pPr>
        <w:tabs>
          <w:tab w:val="left" w:pos="360"/>
        </w:tabs>
        <w:ind w:left="360" w:hanging="360"/>
        <w:rPr>
          <w:rFonts w:ascii="Arial" w:hAnsi="Arial" w:cs="Arial"/>
          <w:b/>
          <w:sz w:val="32"/>
        </w:rPr>
      </w:pPr>
      <w:r>
        <w:rPr>
          <w:rFonts w:ascii="GoudyOlSt BT" w:hAnsi="GoudyOlSt BT"/>
          <w:b/>
          <w:sz w:val="32"/>
        </w:rPr>
        <w:t>1.</w:t>
      </w:r>
      <w:r>
        <w:rPr>
          <w:rFonts w:ascii="GoudyOlSt BT" w:hAnsi="GoudyOlSt BT"/>
          <w:b/>
          <w:sz w:val="32"/>
        </w:rPr>
        <w:tab/>
      </w:r>
      <w:r w:rsidR="00661F66">
        <w:rPr>
          <w:rFonts w:ascii="Arial" w:hAnsi="Arial" w:cs="Arial"/>
          <w:b/>
          <w:sz w:val="32"/>
        </w:rPr>
        <w:t xml:space="preserve">Get Creative </w:t>
      </w:r>
      <w:proofErr w:type="gramStart"/>
      <w:r w:rsidR="00661F66">
        <w:rPr>
          <w:rFonts w:ascii="Arial" w:hAnsi="Arial" w:cs="Arial"/>
          <w:b/>
          <w:sz w:val="32"/>
        </w:rPr>
        <w:t>With</w:t>
      </w:r>
      <w:proofErr w:type="gramEnd"/>
      <w:r w:rsidR="00661F66">
        <w:rPr>
          <w:rFonts w:ascii="Arial" w:hAnsi="Arial" w:cs="Arial"/>
          <w:b/>
          <w:sz w:val="32"/>
        </w:rPr>
        <w:t xml:space="preserve"> Creative Financing</w:t>
      </w:r>
    </w:p>
    <w:p w14:paraId="250D6FD7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0F88542A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C11868D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4763D15F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5B6416FB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29D2837C" w14:textId="77777777" w:rsidR="00852A44" w:rsidRPr="00901CDD" w:rsidRDefault="00852A44" w:rsidP="00852A44">
      <w:pPr>
        <w:tabs>
          <w:tab w:val="left" w:pos="360"/>
        </w:tabs>
        <w:ind w:left="360" w:hanging="360"/>
        <w:rPr>
          <w:rFonts w:ascii="Arial" w:hAnsi="Arial" w:cs="Arial"/>
          <w:b/>
          <w:sz w:val="32"/>
        </w:rPr>
      </w:pPr>
      <w:r w:rsidRPr="00901CDD">
        <w:rPr>
          <w:rFonts w:ascii="Arial" w:hAnsi="Arial" w:cs="Arial"/>
          <w:b/>
          <w:sz w:val="32"/>
        </w:rPr>
        <w:t>2.</w:t>
      </w:r>
      <w:r w:rsidRPr="00901CDD">
        <w:rPr>
          <w:rFonts w:ascii="Arial" w:hAnsi="Arial" w:cs="Arial"/>
          <w:b/>
          <w:sz w:val="32"/>
        </w:rPr>
        <w:tab/>
      </w:r>
      <w:r w:rsidR="00661F66">
        <w:rPr>
          <w:rFonts w:ascii="Arial" w:hAnsi="Arial" w:cs="Arial"/>
          <w:b/>
          <w:sz w:val="32"/>
        </w:rPr>
        <w:t>Use Visual Cues</w:t>
      </w:r>
    </w:p>
    <w:p w14:paraId="0C0AFFE5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1D07B17C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4B30ABDA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253DA0D0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484F2481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1F3833A5" w14:textId="77777777" w:rsidR="00852A44" w:rsidRPr="00901CDD" w:rsidRDefault="00852A44" w:rsidP="00852A44">
      <w:pPr>
        <w:tabs>
          <w:tab w:val="left" w:pos="360"/>
        </w:tabs>
        <w:ind w:left="360" w:hanging="360"/>
        <w:rPr>
          <w:rFonts w:ascii="Arial" w:hAnsi="Arial" w:cs="Arial"/>
          <w:b/>
          <w:sz w:val="32"/>
        </w:rPr>
      </w:pPr>
    </w:p>
    <w:p w14:paraId="4A21FF0F" w14:textId="77777777" w:rsidR="000A4E11" w:rsidRPr="00901CDD" w:rsidRDefault="00661F66" w:rsidP="000A4E11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Design Fool Proof Systems and Protocols</w:t>
      </w:r>
    </w:p>
    <w:p w14:paraId="1542AC2E" w14:textId="77777777" w:rsidR="000A4E11" w:rsidRPr="00901CDD" w:rsidRDefault="000A4E11" w:rsidP="000A4E11">
      <w:pPr>
        <w:tabs>
          <w:tab w:val="left" w:pos="0"/>
          <w:tab w:val="left" w:pos="360"/>
        </w:tabs>
        <w:rPr>
          <w:rFonts w:ascii="Arial" w:hAnsi="Arial" w:cs="Arial"/>
          <w:b/>
          <w:sz w:val="32"/>
        </w:rPr>
      </w:pPr>
    </w:p>
    <w:p w14:paraId="39D4305C" w14:textId="77777777" w:rsidR="000A4E11" w:rsidRPr="00901CDD" w:rsidRDefault="000A4E11" w:rsidP="000A4E11">
      <w:pPr>
        <w:tabs>
          <w:tab w:val="left" w:pos="0"/>
          <w:tab w:val="left" w:pos="360"/>
        </w:tabs>
        <w:rPr>
          <w:rFonts w:ascii="Arial" w:hAnsi="Arial" w:cs="Arial"/>
          <w:b/>
          <w:sz w:val="32"/>
        </w:rPr>
      </w:pPr>
    </w:p>
    <w:p w14:paraId="1C50167C" w14:textId="77777777" w:rsidR="000A4E11" w:rsidRPr="00901CDD" w:rsidRDefault="000A4E11" w:rsidP="000A4E11">
      <w:pPr>
        <w:tabs>
          <w:tab w:val="left" w:pos="0"/>
          <w:tab w:val="left" w:pos="360"/>
        </w:tabs>
        <w:rPr>
          <w:rFonts w:ascii="Arial" w:hAnsi="Arial" w:cs="Arial"/>
          <w:b/>
          <w:sz w:val="32"/>
        </w:rPr>
      </w:pPr>
    </w:p>
    <w:p w14:paraId="477B5D73" w14:textId="77777777" w:rsidR="000A4E11" w:rsidRPr="00901CDD" w:rsidRDefault="000A4E11" w:rsidP="000A4E11">
      <w:pPr>
        <w:tabs>
          <w:tab w:val="left" w:pos="0"/>
          <w:tab w:val="left" w:pos="360"/>
        </w:tabs>
        <w:rPr>
          <w:rFonts w:ascii="Arial" w:hAnsi="Arial" w:cs="Arial"/>
          <w:b/>
          <w:sz w:val="32"/>
        </w:rPr>
      </w:pPr>
    </w:p>
    <w:p w14:paraId="62BCECC7" w14:textId="77777777" w:rsidR="000A4E11" w:rsidRPr="00901CDD" w:rsidRDefault="000A4E11" w:rsidP="000A4E11">
      <w:pPr>
        <w:tabs>
          <w:tab w:val="left" w:pos="0"/>
          <w:tab w:val="left" w:pos="360"/>
        </w:tabs>
        <w:rPr>
          <w:rFonts w:ascii="Arial" w:hAnsi="Arial" w:cs="Arial"/>
          <w:b/>
          <w:sz w:val="32"/>
        </w:rPr>
      </w:pPr>
    </w:p>
    <w:p w14:paraId="04D46CA2" w14:textId="77777777" w:rsidR="000A4E11" w:rsidRPr="00901CDD" w:rsidRDefault="000A4E11" w:rsidP="000A4E11">
      <w:pPr>
        <w:tabs>
          <w:tab w:val="left" w:pos="0"/>
          <w:tab w:val="left" w:pos="360"/>
        </w:tabs>
        <w:rPr>
          <w:rFonts w:ascii="Arial" w:hAnsi="Arial" w:cs="Arial"/>
          <w:b/>
          <w:sz w:val="32"/>
        </w:rPr>
      </w:pPr>
    </w:p>
    <w:p w14:paraId="64582A43" w14:textId="77777777" w:rsidR="00852A44" w:rsidRPr="00901CDD" w:rsidRDefault="000A4E11" w:rsidP="000A4E11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rPr>
          <w:rFonts w:ascii="Arial" w:hAnsi="Arial" w:cs="Arial"/>
          <w:b/>
          <w:sz w:val="32"/>
        </w:rPr>
      </w:pPr>
      <w:r w:rsidRPr="00901CDD">
        <w:rPr>
          <w:rFonts w:ascii="Arial" w:hAnsi="Arial" w:cs="Arial"/>
          <w:b/>
          <w:sz w:val="32"/>
        </w:rPr>
        <w:t xml:space="preserve"> </w:t>
      </w:r>
      <w:r w:rsidR="00661F66">
        <w:rPr>
          <w:rFonts w:ascii="Arial" w:hAnsi="Arial" w:cs="Arial"/>
          <w:b/>
          <w:sz w:val="32"/>
        </w:rPr>
        <w:t>Monitor Your Reports…Inspect What You Expect</w:t>
      </w:r>
    </w:p>
    <w:p w14:paraId="255A3B03" w14:textId="77777777" w:rsidR="000A4E11" w:rsidRPr="00901CDD" w:rsidRDefault="000A4E11" w:rsidP="000A4E11">
      <w:pPr>
        <w:tabs>
          <w:tab w:val="left" w:pos="0"/>
        </w:tabs>
        <w:rPr>
          <w:rFonts w:ascii="Arial" w:hAnsi="Arial" w:cs="Arial"/>
          <w:b/>
          <w:sz w:val="32"/>
        </w:rPr>
      </w:pPr>
    </w:p>
    <w:p w14:paraId="1196A06F" w14:textId="77777777" w:rsidR="000A4E11" w:rsidRPr="00901CDD" w:rsidRDefault="000A4E11" w:rsidP="000A4E11">
      <w:pPr>
        <w:tabs>
          <w:tab w:val="left" w:pos="0"/>
        </w:tabs>
        <w:rPr>
          <w:rFonts w:ascii="Arial" w:hAnsi="Arial" w:cs="Arial"/>
          <w:b/>
          <w:sz w:val="32"/>
        </w:rPr>
      </w:pPr>
    </w:p>
    <w:p w14:paraId="5A957A98" w14:textId="77777777" w:rsidR="000A4E11" w:rsidRPr="00901CDD" w:rsidRDefault="000A4E11" w:rsidP="000A4E11">
      <w:pPr>
        <w:tabs>
          <w:tab w:val="left" w:pos="0"/>
        </w:tabs>
        <w:rPr>
          <w:rFonts w:ascii="Arial" w:hAnsi="Arial" w:cs="Arial"/>
          <w:b/>
          <w:sz w:val="32"/>
        </w:rPr>
      </w:pPr>
    </w:p>
    <w:p w14:paraId="338D02DE" w14:textId="77777777" w:rsidR="000A4E11" w:rsidRPr="00901CDD" w:rsidRDefault="000A4E11" w:rsidP="000A4E11">
      <w:pPr>
        <w:tabs>
          <w:tab w:val="left" w:pos="0"/>
        </w:tabs>
        <w:rPr>
          <w:rFonts w:ascii="Arial" w:hAnsi="Arial" w:cs="Arial"/>
          <w:b/>
          <w:sz w:val="32"/>
        </w:rPr>
      </w:pPr>
    </w:p>
    <w:p w14:paraId="43B3DCD5" w14:textId="77777777" w:rsidR="000A4E11" w:rsidRPr="00901CDD" w:rsidRDefault="000A4E11" w:rsidP="000A4E11">
      <w:pPr>
        <w:tabs>
          <w:tab w:val="left" w:pos="0"/>
        </w:tabs>
        <w:rPr>
          <w:rFonts w:ascii="Arial" w:hAnsi="Arial" w:cs="Arial"/>
          <w:b/>
          <w:sz w:val="32"/>
        </w:rPr>
      </w:pPr>
    </w:p>
    <w:p w14:paraId="662BBD94" w14:textId="77777777" w:rsidR="000A4E11" w:rsidRPr="00901CDD" w:rsidRDefault="000A4E11" w:rsidP="000A4E11">
      <w:pPr>
        <w:tabs>
          <w:tab w:val="left" w:pos="0"/>
        </w:tabs>
        <w:rPr>
          <w:rFonts w:ascii="Arial" w:hAnsi="Arial" w:cs="Arial"/>
          <w:b/>
          <w:sz w:val="32"/>
        </w:rPr>
      </w:pPr>
    </w:p>
    <w:p w14:paraId="3714CDAD" w14:textId="77777777" w:rsidR="000A4E11" w:rsidRPr="00901CDD" w:rsidRDefault="00661F66" w:rsidP="000A4E11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Know Your State’s Collection Laws</w:t>
      </w:r>
    </w:p>
    <w:p w14:paraId="342349CE" w14:textId="77777777" w:rsidR="000A4E11" w:rsidRDefault="000A4E11" w:rsidP="000A4E11">
      <w:pPr>
        <w:tabs>
          <w:tab w:val="left" w:pos="360"/>
        </w:tabs>
        <w:ind w:left="360" w:hanging="360"/>
        <w:rPr>
          <w:rFonts w:ascii="GoudyOlSt BT" w:hAnsi="GoudyOlSt BT"/>
          <w:b/>
          <w:sz w:val="32"/>
        </w:rPr>
      </w:pPr>
    </w:p>
    <w:p w14:paraId="48D32326" w14:textId="77777777" w:rsidR="000A4E11" w:rsidRDefault="000A4E11" w:rsidP="00852A44">
      <w:pPr>
        <w:tabs>
          <w:tab w:val="left" w:pos="360"/>
        </w:tabs>
        <w:ind w:left="360" w:hanging="360"/>
        <w:rPr>
          <w:rFonts w:ascii="GoudyOlSt BT" w:hAnsi="GoudyOlSt BT"/>
          <w:b/>
          <w:sz w:val="32"/>
        </w:rPr>
      </w:pPr>
    </w:p>
    <w:p w14:paraId="66F8554C" w14:textId="77777777" w:rsidR="00901CDD" w:rsidRDefault="00901CDD" w:rsidP="00852A44">
      <w:pPr>
        <w:tabs>
          <w:tab w:val="left" w:pos="360"/>
        </w:tabs>
        <w:ind w:left="360" w:hanging="360"/>
        <w:rPr>
          <w:rFonts w:ascii="GoudyOlSt BT" w:hAnsi="GoudyOlSt BT"/>
          <w:b/>
          <w:sz w:val="32"/>
        </w:rPr>
      </w:pPr>
    </w:p>
    <w:p w14:paraId="5FED4569" w14:textId="77777777" w:rsidR="00901CDD" w:rsidRDefault="00901CDD" w:rsidP="00852A44">
      <w:pPr>
        <w:tabs>
          <w:tab w:val="left" w:pos="360"/>
        </w:tabs>
        <w:ind w:left="360" w:hanging="360"/>
        <w:rPr>
          <w:rFonts w:ascii="GoudyOlSt BT" w:hAnsi="GoudyOlSt BT"/>
          <w:b/>
          <w:sz w:val="32"/>
        </w:rPr>
      </w:pPr>
    </w:p>
    <w:p w14:paraId="2C8CB034" w14:textId="77777777" w:rsidR="00901CDD" w:rsidRDefault="00901CDD" w:rsidP="00852A44">
      <w:pPr>
        <w:tabs>
          <w:tab w:val="left" w:pos="360"/>
        </w:tabs>
        <w:ind w:left="360" w:hanging="360"/>
        <w:rPr>
          <w:rFonts w:ascii="GoudyOlSt BT" w:hAnsi="GoudyOlSt BT"/>
          <w:b/>
          <w:sz w:val="32"/>
        </w:rPr>
      </w:pPr>
    </w:p>
    <w:p w14:paraId="2C507350" w14:textId="77777777" w:rsidR="00852A44" w:rsidRDefault="00661F66" w:rsidP="00852A44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Utilizing Powerful and Effective Verbal Skills</w:t>
      </w:r>
    </w:p>
    <w:p w14:paraId="25649549" w14:textId="77777777" w:rsidR="00852A44" w:rsidRDefault="00852A44" w:rsidP="00852A44">
      <w:pPr>
        <w:rPr>
          <w:b/>
          <w:i/>
          <w:sz w:val="37"/>
        </w:rPr>
      </w:pPr>
    </w:p>
    <w:p w14:paraId="1EBFE777" w14:textId="77777777" w:rsidR="00852A44" w:rsidRDefault="00852A44" w:rsidP="00852A44">
      <w:pPr>
        <w:tabs>
          <w:tab w:val="left" w:pos="360"/>
        </w:tabs>
        <w:ind w:left="360" w:hanging="360"/>
        <w:rPr>
          <w:rFonts w:ascii="GoudyOlSt BT" w:hAnsi="GoudyOlSt BT"/>
          <w:b/>
          <w:sz w:val="32"/>
        </w:rPr>
      </w:pPr>
    </w:p>
    <w:p w14:paraId="431F80D2" w14:textId="77777777" w:rsidR="00852A44" w:rsidRDefault="00661F66" w:rsidP="00852A44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How You Say What You Say Matters</w:t>
      </w:r>
    </w:p>
    <w:p w14:paraId="2A9DC1CC" w14:textId="77777777" w:rsidR="00661F66" w:rsidRDefault="00661F66" w:rsidP="00661F66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012069DB" w14:textId="77777777" w:rsidR="00852A44" w:rsidRDefault="00852A44" w:rsidP="00852A44">
      <w:pPr>
        <w:rPr>
          <w:rFonts w:ascii="Arial" w:hAnsi="Arial" w:cs="Arial"/>
          <w:b/>
          <w:sz w:val="32"/>
        </w:rPr>
      </w:pPr>
    </w:p>
    <w:p w14:paraId="5389B99E" w14:textId="77777777" w:rsidR="00661F66" w:rsidRDefault="00661F66" w:rsidP="00852A44">
      <w:pPr>
        <w:rPr>
          <w:rFonts w:ascii="Arial" w:hAnsi="Arial" w:cs="Arial"/>
          <w:b/>
          <w:sz w:val="32"/>
        </w:rPr>
      </w:pPr>
    </w:p>
    <w:p w14:paraId="65A2D20A" w14:textId="77777777" w:rsidR="00661F66" w:rsidRPr="00901CDD" w:rsidRDefault="00661F66" w:rsidP="00852A44">
      <w:pPr>
        <w:rPr>
          <w:rFonts w:ascii="Arial" w:hAnsi="Arial" w:cs="Arial"/>
          <w:b/>
          <w:sz w:val="32"/>
        </w:rPr>
      </w:pPr>
    </w:p>
    <w:p w14:paraId="3260C7AA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45D88C2A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1F860512" w14:textId="77777777" w:rsidR="00852A44" w:rsidRPr="00901CDD" w:rsidRDefault="00852A44" w:rsidP="00852A44">
      <w:pPr>
        <w:tabs>
          <w:tab w:val="left" w:pos="360"/>
        </w:tabs>
        <w:ind w:left="360" w:hanging="360"/>
        <w:rPr>
          <w:rFonts w:ascii="Arial" w:hAnsi="Arial" w:cs="Arial"/>
          <w:b/>
          <w:sz w:val="32"/>
        </w:rPr>
      </w:pPr>
    </w:p>
    <w:p w14:paraId="737D46E6" w14:textId="77777777" w:rsidR="00852A44" w:rsidRPr="00901CDD" w:rsidRDefault="00661F66" w:rsidP="00852A44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Don’t be Afraid of Tough Questions…Insurance AND Collections</w:t>
      </w:r>
    </w:p>
    <w:p w14:paraId="2815CAB6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670E63FC" w14:textId="77777777" w:rsidR="00852A44" w:rsidRDefault="00852A44" w:rsidP="00852A44">
      <w:pPr>
        <w:rPr>
          <w:rFonts w:ascii="Arial" w:hAnsi="Arial" w:cs="Arial"/>
          <w:b/>
          <w:sz w:val="32"/>
        </w:rPr>
      </w:pPr>
    </w:p>
    <w:p w14:paraId="2E1E9968" w14:textId="77777777" w:rsidR="00661F66" w:rsidRDefault="00661F66" w:rsidP="00852A44">
      <w:pPr>
        <w:rPr>
          <w:rFonts w:ascii="Arial" w:hAnsi="Arial" w:cs="Arial"/>
          <w:b/>
          <w:sz w:val="32"/>
        </w:rPr>
      </w:pPr>
    </w:p>
    <w:p w14:paraId="66F002F8" w14:textId="77777777" w:rsidR="00661F66" w:rsidRPr="00901CDD" w:rsidRDefault="00661F66" w:rsidP="00852A44">
      <w:pPr>
        <w:rPr>
          <w:rFonts w:ascii="Arial" w:hAnsi="Arial" w:cs="Arial"/>
          <w:b/>
          <w:sz w:val="32"/>
        </w:rPr>
      </w:pPr>
    </w:p>
    <w:p w14:paraId="20AEDC48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6F45771E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56F7A63E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5B18B89" w14:textId="77777777" w:rsidR="00852A44" w:rsidRPr="00901CDD" w:rsidRDefault="00661F66" w:rsidP="00852A44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Changing Your Guidelines is Powerful</w:t>
      </w:r>
    </w:p>
    <w:p w14:paraId="37430001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2063FC4F" w14:textId="77777777" w:rsidR="00852A44" w:rsidRDefault="00852A44" w:rsidP="00852A44">
      <w:pPr>
        <w:rPr>
          <w:rFonts w:ascii="Arial" w:hAnsi="Arial" w:cs="Arial"/>
          <w:b/>
          <w:sz w:val="32"/>
        </w:rPr>
      </w:pPr>
    </w:p>
    <w:p w14:paraId="36D3234A" w14:textId="77777777" w:rsidR="00661F66" w:rsidRDefault="00661F66" w:rsidP="00852A44">
      <w:pPr>
        <w:rPr>
          <w:rFonts w:ascii="Arial" w:hAnsi="Arial" w:cs="Arial"/>
          <w:b/>
          <w:sz w:val="32"/>
        </w:rPr>
      </w:pPr>
    </w:p>
    <w:p w14:paraId="5CFD9763" w14:textId="77777777" w:rsidR="00661F66" w:rsidRPr="00901CDD" w:rsidRDefault="00661F66" w:rsidP="00852A44">
      <w:pPr>
        <w:rPr>
          <w:rFonts w:ascii="Arial" w:hAnsi="Arial" w:cs="Arial"/>
          <w:b/>
          <w:sz w:val="32"/>
        </w:rPr>
      </w:pPr>
    </w:p>
    <w:p w14:paraId="07A59213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5E1A5F6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6CA8BE02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208E4572" w14:textId="77777777" w:rsidR="00852A44" w:rsidRPr="00901CDD" w:rsidRDefault="00661F66" w:rsidP="00852A44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Hand-Offs Tie Everything Together and Create Consistency</w:t>
      </w:r>
    </w:p>
    <w:p w14:paraId="0D0ADD7D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4DFCB4A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4886CFA4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6D8A6DC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0862F6B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66D6127B" w14:textId="77777777" w:rsidR="00852A44" w:rsidRPr="00901CDD" w:rsidRDefault="00852A44" w:rsidP="00661F66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3D8FE734" w14:textId="77777777" w:rsidR="00852A44" w:rsidRDefault="000F358D" w:rsidP="00852A44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Barometers and Trends to Watch</w:t>
      </w:r>
    </w:p>
    <w:p w14:paraId="54A58CA8" w14:textId="77777777" w:rsidR="00852A44" w:rsidRDefault="00852A44" w:rsidP="00852A44">
      <w:pPr>
        <w:rPr>
          <w:b/>
          <w:i/>
          <w:sz w:val="37"/>
        </w:rPr>
      </w:pPr>
    </w:p>
    <w:p w14:paraId="6E11EFE8" w14:textId="77777777" w:rsidR="00852A44" w:rsidRPr="00901CDD" w:rsidRDefault="000F358D" w:rsidP="00852A4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Production</w:t>
      </w:r>
    </w:p>
    <w:p w14:paraId="412D802E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099B49F1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2570653D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63E8A1F6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6E9A3B2C" w14:textId="77777777" w:rsidR="00852A44" w:rsidRPr="00901CDD" w:rsidRDefault="000F358D" w:rsidP="00852A4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Collection</w:t>
      </w:r>
    </w:p>
    <w:p w14:paraId="2DDCFAE6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11922366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2E64AB5D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670EE82C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41EDD493" w14:textId="77777777" w:rsidR="00852A44" w:rsidRPr="00901CDD" w:rsidRDefault="000F358D" w:rsidP="00852A4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Accounts Receivables</w:t>
      </w:r>
    </w:p>
    <w:p w14:paraId="5C00D727" w14:textId="77777777" w:rsidR="00951009" w:rsidRPr="00901CDD" w:rsidRDefault="00951009" w:rsidP="00951009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274AE583" w14:textId="77777777" w:rsidR="00951009" w:rsidRPr="00901CDD" w:rsidRDefault="00951009" w:rsidP="00951009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7F538D1B" w14:textId="77777777" w:rsidR="00951009" w:rsidRPr="00901CDD" w:rsidRDefault="00951009" w:rsidP="00951009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43593FB1" w14:textId="77777777" w:rsidR="00951009" w:rsidRPr="00901CDD" w:rsidRDefault="00951009" w:rsidP="00951009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51ED3EF1" w14:textId="77777777" w:rsidR="00951009" w:rsidRPr="00901CDD" w:rsidRDefault="000F358D" w:rsidP="00852A4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Procedure Numbers</w:t>
      </w:r>
    </w:p>
    <w:p w14:paraId="159494FF" w14:textId="77777777" w:rsidR="00951009" w:rsidRPr="00901CDD" w:rsidRDefault="00951009" w:rsidP="00951009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0024AE44" w14:textId="77777777" w:rsidR="00951009" w:rsidRPr="00901CDD" w:rsidRDefault="00951009" w:rsidP="00951009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1A3E1FF3" w14:textId="77777777" w:rsidR="00951009" w:rsidRPr="00901CDD" w:rsidRDefault="00951009" w:rsidP="00951009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5C5C7E6D" w14:textId="77777777" w:rsidR="00951009" w:rsidRPr="00901CDD" w:rsidRDefault="00951009" w:rsidP="00951009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636AF8F0" w14:textId="77777777" w:rsidR="00951009" w:rsidRDefault="000F358D" w:rsidP="00852A4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New Patients</w:t>
      </w:r>
    </w:p>
    <w:p w14:paraId="19DCFD56" w14:textId="77777777" w:rsidR="000F358D" w:rsidRDefault="000F358D" w:rsidP="000F358D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4DEF802B" w14:textId="77777777" w:rsidR="000F358D" w:rsidRDefault="000F358D" w:rsidP="000F358D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7814C6BD" w14:textId="77777777" w:rsidR="000F358D" w:rsidRDefault="000F358D" w:rsidP="000F358D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501927B0" w14:textId="77777777" w:rsidR="000F358D" w:rsidRDefault="000F358D" w:rsidP="000F358D">
      <w:pPr>
        <w:tabs>
          <w:tab w:val="left" w:pos="360"/>
        </w:tabs>
        <w:rPr>
          <w:rFonts w:ascii="Arial" w:hAnsi="Arial" w:cs="Arial"/>
          <w:b/>
          <w:sz w:val="32"/>
        </w:rPr>
      </w:pPr>
    </w:p>
    <w:p w14:paraId="70145B7C" w14:textId="77777777" w:rsidR="000F358D" w:rsidRPr="00901CDD" w:rsidRDefault="000F358D" w:rsidP="00852A44">
      <w:pPr>
        <w:numPr>
          <w:ilvl w:val="0"/>
          <w:numId w:val="4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Open Time</w:t>
      </w:r>
    </w:p>
    <w:p w14:paraId="58068800" w14:textId="77777777" w:rsidR="00951009" w:rsidRDefault="00951009" w:rsidP="00951009">
      <w:pPr>
        <w:tabs>
          <w:tab w:val="left" w:pos="360"/>
        </w:tabs>
        <w:rPr>
          <w:rFonts w:ascii="GoudyOlSt BT" w:hAnsi="GoudyOlSt BT"/>
          <w:b/>
          <w:sz w:val="32"/>
        </w:rPr>
      </w:pPr>
    </w:p>
    <w:p w14:paraId="0D9C4DD5" w14:textId="77777777" w:rsidR="00852A44" w:rsidRDefault="00852A44" w:rsidP="00852A44">
      <w:pPr>
        <w:rPr>
          <w:b/>
          <w:i/>
          <w:sz w:val="37"/>
        </w:rPr>
      </w:pPr>
    </w:p>
    <w:p w14:paraId="40629216" w14:textId="77777777" w:rsidR="00BE76E1" w:rsidRDefault="00BE76E1" w:rsidP="00852A44">
      <w:pPr>
        <w:rPr>
          <w:b/>
          <w:i/>
          <w:sz w:val="37"/>
        </w:rPr>
      </w:pPr>
    </w:p>
    <w:p w14:paraId="208B2831" w14:textId="77777777" w:rsidR="00BE76E1" w:rsidRDefault="00BE76E1" w:rsidP="00852A44">
      <w:pPr>
        <w:rPr>
          <w:b/>
          <w:i/>
          <w:sz w:val="37"/>
        </w:rPr>
      </w:pPr>
    </w:p>
    <w:p w14:paraId="15919D3F" w14:textId="77777777" w:rsidR="00BE76E1" w:rsidRDefault="00BE76E1" w:rsidP="00852A44">
      <w:pPr>
        <w:rPr>
          <w:b/>
          <w:i/>
          <w:sz w:val="37"/>
        </w:rPr>
      </w:pPr>
    </w:p>
    <w:p w14:paraId="0E4A2B45" w14:textId="77777777" w:rsidR="00BE76E1" w:rsidRDefault="00BE76E1" w:rsidP="00852A44">
      <w:pPr>
        <w:rPr>
          <w:b/>
          <w:i/>
          <w:sz w:val="37"/>
        </w:rPr>
      </w:pPr>
    </w:p>
    <w:p w14:paraId="4E6A9E14" w14:textId="77777777" w:rsidR="00BE76E1" w:rsidRDefault="00BE76E1" w:rsidP="00852A44">
      <w:pPr>
        <w:rPr>
          <w:b/>
          <w:i/>
          <w:sz w:val="37"/>
        </w:rPr>
      </w:pPr>
    </w:p>
    <w:p w14:paraId="6B3F3EF4" w14:textId="77777777" w:rsidR="00852A44" w:rsidRDefault="000F358D" w:rsidP="00852A44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Know Your Software System</w:t>
      </w:r>
    </w:p>
    <w:p w14:paraId="745F00BC" w14:textId="77777777" w:rsidR="00852A44" w:rsidRDefault="00852A44" w:rsidP="00852A44">
      <w:pPr>
        <w:jc w:val="center"/>
        <w:rPr>
          <w:b/>
          <w:i/>
          <w:sz w:val="37"/>
        </w:rPr>
      </w:pPr>
    </w:p>
    <w:p w14:paraId="7BAC344A" w14:textId="77777777" w:rsidR="00852A44" w:rsidRPr="00901CDD" w:rsidRDefault="000F358D" w:rsidP="00852A44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Get Ongoing Training – New and Existing Team</w:t>
      </w:r>
    </w:p>
    <w:p w14:paraId="185EEECD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0CFBE1F4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3617F8F3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50B65BAB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EE77D58" w14:textId="77777777" w:rsidR="00852A44" w:rsidRPr="00901CDD" w:rsidRDefault="000F358D" w:rsidP="00852A44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Put Goals in the Computer</w:t>
      </w:r>
    </w:p>
    <w:p w14:paraId="11C08B16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22A4970C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1F4368D9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81A1D3A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1CE03674" w14:textId="77777777" w:rsidR="000F358D" w:rsidRDefault="000F358D" w:rsidP="000F358D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sz w:val="32"/>
        </w:rPr>
      </w:pPr>
      <w:proofErr w:type="gramStart"/>
      <w:r w:rsidRPr="000F358D">
        <w:rPr>
          <w:rFonts w:ascii="Arial" w:hAnsi="Arial" w:cs="Arial"/>
          <w:b/>
          <w:sz w:val="32"/>
        </w:rPr>
        <w:t>Pre Block</w:t>
      </w:r>
      <w:proofErr w:type="gramEnd"/>
      <w:r w:rsidRPr="000F358D">
        <w:rPr>
          <w:rFonts w:ascii="Arial" w:hAnsi="Arial" w:cs="Arial"/>
          <w:b/>
          <w:sz w:val="32"/>
        </w:rPr>
        <w:t xml:space="preserve"> Your Schedule</w:t>
      </w:r>
    </w:p>
    <w:p w14:paraId="6095C7B2" w14:textId="77777777" w:rsidR="000F358D" w:rsidRDefault="000F358D" w:rsidP="000F358D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6D1AE369" w14:textId="77777777" w:rsidR="000F358D" w:rsidRDefault="000F358D" w:rsidP="000F358D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3B9314A0" w14:textId="77777777" w:rsidR="000F358D" w:rsidRDefault="000F358D" w:rsidP="000F358D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148B241B" w14:textId="77777777" w:rsidR="000F358D" w:rsidRDefault="000F358D" w:rsidP="000F358D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38F4DB74" w14:textId="77777777" w:rsidR="000F358D" w:rsidRDefault="000F358D" w:rsidP="000F358D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sz w:val="32"/>
        </w:rPr>
      </w:pPr>
      <w:r w:rsidRPr="000F358D">
        <w:rPr>
          <w:rFonts w:ascii="Arial" w:hAnsi="Arial" w:cs="Arial"/>
          <w:b/>
          <w:sz w:val="32"/>
        </w:rPr>
        <w:t>Monitor and Update Existing Treatment Plans</w:t>
      </w:r>
    </w:p>
    <w:p w14:paraId="2493BB19" w14:textId="77777777" w:rsidR="000F358D" w:rsidRDefault="000F358D" w:rsidP="000F358D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527D6C46" w14:textId="77777777" w:rsidR="000F358D" w:rsidRDefault="000F358D" w:rsidP="000F358D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30AF8A21" w14:textId="77777777" w:rsidR="000F358D" w:rsidRDefault="000F358D" w:rsidP="000F358D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5952DF84" w14:textId="77777777" w:rsidR="000F358D" w:rsidRDefault="000F358D" w:rsidP="000F358D">
      <w:pPr>
        <w:tabs>
          <w:tab w:val="left" w:pos="360"/>
        </w:tabs>
        <w:ind w:left="720"/>
        <w:rPr>
          <w:rFonts w:ascii="Arial" w:hAnsi="Arial" w:cs="Arial"/>
          <w:b/>
          <w:sz w:val="32"/>
        </w:rPr>
      </w:pPr>
    </w:p>
    <w:p w14:paraId="5B55A863" w14:textId="77777777" w:rsidR="000F358D" w:rsidRPr="00901CDD" w:rsidRDefault="000F358D" w:rsidP="00852A44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Make Tracking Continuing Care Work for YOU</w:t>
      </w:r>
    </w:p>
    <w:p w14:paraId="0029CB37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5E65AA03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7D38154C" w14:textId="77777777" w:rsidR="00852A44" w:rsidRPr="00901CDD" w:rsidRDefault="00852A44" w:rsidP="00852A44">
      <w:pPr>
        <w:rPr>
          <w:rFonts w:ascii="Arial" w:hAnsi="Arial" w:cs="Arial"/>
          <w:b/>
          <w:sz w:val="32"/>
        </w:rPr>
      </w:pPr>
    </w:p>
    <w:p w14:paraId="6B95F586" w14:textId="77777777" w:rsidR="00951009" w:rsidRPr="00901CDD" w:rsidRDefault="00951009" w:rsidP="00852A44">
      <w:pPr>
        <w:rPr>
          <w:rFonts w:ascii="Arial" w:hAnsi="Arial" w:cs="Arial"/>
          <w:b/>
          <w:sz w:val="32"/>
        </w:rPr>
      </w:pPr>
    </w:p>
    <w:p w14:paraId="72F90BB0" w14:textId="77777777" w:rsidR="00852A44" w:rsidRPr="00901CDD" w:rsidRDefault="000F358D" w:rsidP="00852A44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Identify Trends</w:t>
      </w:r>
    </w:p>
    <w:p w14:paraId="57426270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28C73423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7D27E732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7EDD6A1D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0F3CCB9B" w14:textId="77777777" w:rsidR="00852A44" w:rsidRDefault="00852A44" w:rsidP="00852A44">
      <w:pPr>
        <w:rPr>
          <w:rFonts w:ascii="GoudyOlSt BT" w:hAnsi="GoudyOlSt BT"/>
          <w:b/>
          <w:sz w:val="32"/>
        </w:rPr>
      </w:pPr>
    </w:p>
    <w:p w14:paraId="2A5BB088" w14:textId="77777777" w:rsidR="00F6241F" w:rsidRPr="00901CDD" w:rsidRDefault="00F6241F" w:rsidP="000A4E11">
      <w:pPr>
        <w:rPr>
          <w:rFonts w:ascii="Arial" w:hAnsi="Arial" w:cs="Arial"/>
          <w:sz w:val="32"/>
        </w:rPr>
      </w:pPr>
    </w:p>
    <w:sectPr w:rsidR="00F6241F" w:rsidRPr="00901CDD" w:rsidSect="005D22EC">
      <w:headerReference w:type="default" r:id="rId9"/>
      <w:footerReference w:type="default" r:id="rId10"/>
      <w:pgSz w:w="12240" w:h="15840"/>
      <w:pgMar w:top="720" w:right="720" w:bottom="907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986A" w14:textId="77777777" w:rsidR="00BF101C" w:rsidRDefault="00BF101C">
      <w:r>
        <w:separator/>
      </w:r>
    </w:p>
  </w:endnote>
  <w:endnote w:type="continuationSeparator" w:id="0">
    <w:p w14:paraId="5C57270C" w14:textId="77777777" w:rsidR="00BF101C" w:rsidRDefault="00BF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C832" w14:textId="1F78249A" w:rsidR="000F358D" w:rsidRDefault="00285D82" w:rsidP="005D22EC">
    <w:pPr>
      <w:pStyle w:val="Footer"/>
      <w:tabs>
        <w:tab w:val="clear" w:pos="4320"/>
        <w:tab w:val="clear" w:pos="8640"/>
        <w:tab w:val="center" w:pos="4860"/>
        <w:tab w:val="right" w:pos="10440"/>
      </w:tabs>
      <w:rPr>
        <w:sz w:val="18"/>
        <w:szCs w:val="18"/>
      </w:rPr>
    </w:pPr>
    <w:r>
      <w:rPr>
        <w:sz w:val="18"/>
        <w:szCs w:val="18"/>
      </w:rPr>
      <w:t>Healthcare Enterprises, Inc.</w:t>
    </w:r>
    <w:r w:rsidR="00575DFB">
      <w:rPr>
        <w:sz w:val="18"/>
        <w:szCs w:val="18"/>
      </w:rPr>
      <w:tab/>
    </w:r>
    <w:hyperlink r:id="rId1" w:history="1">
      <w:r w:rsidRPr="007A49AC">
        <w:rPr>
          <w:rStyle w:val="Hyperlink"/>
          <w:sz w:val="18"/>
          <w:szCs w:val="18"/>
        </w:rPr>
        <w:t>lois.banta57@gmail.com</w:t>
      </w:r>
    </w:hyperlink>
    <w:r w:rsidR="00575DFB">
      <w:rPr>
        <w:sz w:val="18"/>
        <w:szCs w:val="18"/>
      </w:rPr>
      <w:tab/>
    </w:r>
    <w:r>
      <w:rPr>
        <w:sz w:val="18"/>
        <w:szCs w:val="18"/>
      </w:rPr>
      <w:t>816-847-2055</w:t>
    </w:r>
  </w:p>
  <w:p w14:paraId="7A4425D7" w14:textId="0D46309D" w:rsidR="00575DFB" w:rsidRPr="005D22EC" w:rsidRDefault="00575DFB" w:rsidP="005D22EC">
    <w:pPr>
      <w:pStyle w:val="Footer"/>
      <w:tabs>
        <w:tab w:val="clear" w:pos="4320"/>
        <w:tab w:val="clear" w:pos="8640"/>
        <w:tab w:val="center" w:pos="4860"/>
        <w:tab w:val="right" w:pos="10440"/>
      </w:tabs>
      <w:rPr>
        <w:sz w:val="18"/>
        <w:szCs w:val="18"/>
      </w:rPr>
    </w:pPr>
    <w:r>
      <w:rPr>
        <w:sz w:val="18"/>
        <w:szCs w:val="18"/>
      </w:rPr>
      <w:t>Lois Banta</w:t>
    </w:r>
    <w:r>
      <w:rPr>
        <w:sz w:val="18"/>
        <w:szCs w:val="18"/>
      </w:rPr>
      <w:tab/>
    </w:r>
    <w:hyperlink r:id="rId2" w:history="1"/>
    <w:r w:rsidR="00285D82">
      <w:rPr>
        <w:rStyle w:val="Hyperlink"/>
        <w:sz w:val="18"/>
        <w:szCs w:val="18"/>
      </w:rPr>
      <w:t xml:space="preserve"> </w:t>
    </w:r>
    <w:r>
      <w:rPr>
        <w:sz w:val="18"/>
        <w:szCs w:val="18"/>
      </w:rPr>
      <w:tab/>
    </w:r>
    <w:r w:rsidR="00285D8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263A" w14:textId="77777777" w:rsidR="00BF101C" w:rsidRDefault="00BF101C">
      <w:r>
        <w:separator/>
      </w:r>
    </w:p>
  </w:footnote>
  <w:footnote w:type="continuationSeparator" w:id="0">
    <w:p w14:paraId="43874DAA" w14:textId="77777777" w:rsidR="00BF101C" w:rsidRDefault="00BF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FA98" w14:textId="69EC7E01" w:rsidR="00C67721" w:rsidRDefault="00F34ADB">
    <w:pPr>
      <w:pStyle w:val="Header"/>
      <w:rPr>
        <w:sz w:val="18"/>
        <w:szCs w:val="18"/>
      </w:rPr>
    </w:pPr>
    <w:r>
      <w:rPr>
        <w:sz w:val="18"/>
        <w:szCs w:val="18"/>
      </w:rPr>
      <w:t>Healthcare Enterprises, Inc.</w:t>
    </w:r>
  </w:p>
  <w:p w14:paraId="2F9F5696" w14:textId="77777777" w:rsidR="00C67721" w:rsidRPr="005D22EC" w:rsidRDefault="00C67721" w:rsidP="005D22EC">
    <w:pPr>
      <w:pStyle w:val="Header"/>
      <w:pBdr>
        <w:top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>Seminar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60EB2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EAD7B13"/>
    <w:multiLevelType w:val="multilevel"/>
    <w:tmpl w:val="BA80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B0F0E"/>
    <w:multiLevelType w:val="hybridMultilevel"/>
    <w:tmpl w:val="80445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F2C0E"/>
    <w:multiLevelType w:val="hybridMultilevel"/>
    <w:tmpl w:val="86968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6E60"/>
    <w:multiLevelType w:val="hybridMultilevel"/>
    <w:tmpl w:val="696CB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25B41"/>
    <w:multiLevelType w:val="hybridMultilevel"/>
    <w:tmpl w:val="382AF790"/>
    <w:lvl w:ilvl="0" w:tplc="304C4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E04FC"/>
    <w:multiLevelType w:val="hybridMultilevel"/>
    <w:tmpl w:val="267E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2697F"/>
    <w:multiLevelType w:val="hybridMultilevel"/>
    <w:tmpl w:val="D3423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909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84648D"/>
    <w:multiLevelType w:val="hybridMultilevel"/>
    <w:tmpl w:val="BA803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44609"/>
    <w:multiLevelType w:val="hybridMultilevel"/>
    <w:tmpl w:val="F244B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A44"/>
    <w:rsid w:val="00005F09"/>
    <w:rsid w:val="00022F9A"/>
    <w:rsid w:val="00063F12"/>
    <w:rsid w:val="000A4E11"/>
    <w:rsid w:val="000F358D"/>
    <w:rsid w:val="00161D84"/>
    <w:rsid w:val="001D4C22"/>
    <w:rsid w:val="002001BA"/>
    <w:rsid w:val="00227D52"/>
    <w:rsid w:val="002457F2"/>
    <w:rsid w:val="00263CCF"/>
    <w:rsid w:val="00271105"/>
    <w:rsid w:val="00285D82"/>
    <w:rsid w:val="002C3D67"/>
    <w:rsid w:val="002E5410"/>
    <w:rsid w:val="00376166"/>
    <w:rsid w:val="003B15D9"/>
    <w:rsid w:val="00400DB1"/>
    <w:rsid w:val="00575DFB"/>
    <w:rsid w:val="005C4E70"/>
    <w:rsid w:val="005D22EC"/>
    <w:rsid w:val="005F363A"/>
    <w:rsid w:val="00661F66"/>
    <w:rsid w:val="0069321E"/>
    <w:rsid w:val="006944F5"/>
    <w:rsid w:val="007455C6"/>
    <w:rsid w:val="007E1A8B"/>
    <w:rsid w:val="007E255F"/>
    <w:rsid w:val="0082192F"/>
    <w:rsid w:val="00852A44"/>
    <w:rsid w:val="00880F4A"/>
    <w:rsid w:val="00900A0A"/>
    <w:rsid w:val="00901CDD"/>
    <w:rsid w:val="00951009"/>
    <w:rsid w:val="00993280"/>
    <w:rsid w:val="00A068FB"/>
    <w:rsid w:val="00A92294"/>
    <w:rsid w:val="00B85BEA"/>
    <w:rsid w:val="00BD1C63"/>
    <w:rsid w:val="00BD56E3"/>
    <w:rsid w:val="00BE76E1"/>
    <w:rsid w:val="00BE788E"/>
    <w:rsid w:val="00BF101C"/>
    <w:rsid w:val="00BF192C"/>
    <w:rsid w:val="00BF415B"/>
    <w:rsid w:val="00C02E65"/>
    <w:rsid w:val="00C67721"/>
    <w:rsid w:val="00D157B7"/>
    <w:rsid w:val="00DF20E2"/>
    <w:rsid w:val="00F27C83"/>
    <w:rsid w:val="00F34ADB"/>
    <w:rsid w:val="00F6241F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07F9BF"/>
  <w15:chartTrackingRefBased/>
  <w15:docId w15:val="{220D5DFD-F7FE-472F-8A00-98AF1EF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4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0A4E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4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2A44"/>
    <w:pPr>
      <w:keepNext/>
      <w:overflowPunct/>
      <w:autoSpaceDE/>
      <w:autoSpaceDN/>
      <w:adjustRightInd/>
      <w:outlineLvl w:val="3"/>
    </w:pPr>
    <w:rPr>
      <w:b/>
      <w:bCs/>
      <w:sz w:val="32"/>
      <w:szCs w:val="24"/>
    </w:rPr>
  </w:style>
  <w:style w:type="paragraph" w:styleId="Heading7">
    <w:name w:val="heading 7"/>
    <w:basedOn w:val="Normal"/>
    <w:next w:val="Normal"/>
    <w:qFormat/>
    <w:rsid w:val="00852A4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ind w:right="-1440"/>
      <w:outlineLvl w:val="6"/>
    </w:pPr>
    <w:rPr>
      <w:rFonts w:ascii="Arial" w:hAnsi="Arial" w:cs="Arial"/>
      <w:b/>
      <w:bCs/>
      <w:sz w:val="32"/>
      <w:szCs w:val="24"/>
    </w:rPr>
  </w:style>
  <w:style w:type="paragraph" w:styleId="Heading8">
    <w:name w:val="heading 8"/>
    <w:basedOn w:val="Normal"/>
    <w:next w:val="Normal"/>
    <w:qFormat/>
    <w:rsid w:val="00852A44"/>
    <w:pPr>
      <w:keepNext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A44"/>
    <w:rPr>
      <w:color w:val="0000FF"/>
      <w:u w:val="single"/>
    </w:rPr>
  </w:style>
  <w:style w:type="paragraph" w:styleId="BodyText">
    <w:name w:val="Body Text"/>
    <w:basedOn w:val="Normal"/>
    <w:rsid w:val="00852A44"/>
    <w:rPr>
      <w:rFonts w:ascii="GoudyOlSt BT" w:hAnsi="GoudyOlSt BT"/>
      <w:b/>
      <w:i/>
      <w:sz w:val="28"/>
    </w:rPr>
  </w:style>
  <w:style w:type="paragraph" w:styleId="Title">
    <w:name w:val="Title"/>
    <w:basedOn w:val="Normal"/>
    <w:qFormat/>
    <w:rsid w:val="000A4E11"/>
    <w:pPr>
      <w:overflowPunct/>
      <w:autoSpaceDE/>
      <w:autoSpaceDN/>
      <w:adjustRightInd/>
      <w:jc w:val="center"/>
    </w:pPr>
    <w:rPr>
      <w:rFonts w:ascii="Arial" w:hAnsi="Arial"/>
      <w:b/>
      <w:sz w:val="52"/>
    </w:rPr>
  </w:style>
  <w:style w:type="paragraph" w:styleId="Header">
    <w:name w:val="header"/>
    <w:basedOn w:val="Normal"/>
    <w:rsid w:val="005D2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2EC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0F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ntalcoachinginstitute.com" TargetMode="External"/><Relationship Id="rId1" Type="http://schemas.openxmlformats.org/officeDocument/2006/relationships/hyperlink" Target="mailto:lois.banta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Banta Consulting</vt:lpstr>
    </vt:vector>
  </TitlesOfParts>
  <Company>Banta Consulting, Inc.</Company>
  <LinksUpToDate>false</LinksUpToDate>
  <CharactersWithSpaces>1894</CharactersWithSpaces>
  <SharedDoc>false</SharedDoc>
  <HLinks>
    <vt:vector size="12" baseType="variant"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http://www.dentalcoachinginstitute.com/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mailto:lois.banta@eassist.me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Banta Consulting</dc:title>
  <dc:subject/>
  <dc:creator>Lois Banta</dc:creator>
  <cp:keywords/>
  <dc:description/>
  <cp:lastModifiedBy>Lois Banta</cp:lastModifiedBy>
  <cp:revision>2</cp:revision>
  <cp:lastPrinted>2019-05-01T16:41:00Z</cp:lastPrinted>
  <dcterms:created xsi:type="dcterms:W3CDTF">2022-02-02T15:25:00Z</dcterms:created>
  <dcterms:modified xsi:type="dcterms:W3CDTF">2022-02-02T15:25:00Z</dcterms:modified>
</cp:coreProperties>
</file>